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ind w:right="1021"/>
        <w:outlineLvl w:val="0"/>
        <w:rPr>
          <w:rFonts w:hint="eastAsia" w:ascii="楷体" w:hAnsi="楷体" w:eastAsia="楷体"/>
          <w:b/>
          <w:spacing w:val="20"/>
          <w:sz w:val="36"/>
        </w:rPr>
      </w:pPr>
    </w:p>
    <w:p>
      <w:pPr>
        <w:widowControl/>
        <w:autoSpaceDE w:val="0"/>
        <w:autoSpaceDN w:val="0"/>
        <w:spacing w:line="360" w:lineRule="auto"/>
        <w:ind w:right="1021"/>
        <w:outlineLvl w:val="0"/>
        <w:rPr>
          <w:rFonts w:hint="eastAsia" w:ascii="楷体" w:hAnsi="楷体" w:eastAsia="楷体"/>
          <w:b/>
          <w:spacing w:val="20"/>
          <w:sz w:val="36"/>
        </w:rPr>
      </w:pPr>
    </w:p>
    <w:p>
      <w:pPr>
        <w:widowControl/>
        <w:autoSpaceDE w:val="0"/>
        <w:autoSpaceDN w:val="0"/>
        <w:spacing w:line="360" w:lineRule="auto"/>
        <w:ind w:right="1021"/>
        <w:outlineLvl w:val="0"/>
        <w:rPr>
          <w:rFonts w:hint="eastAsia" w:ascii="楷体" w:hAnsi="楷体" w:eastAsia="楷体"/>
          <w:b/>
          <w:spacing w:val="20"/>
          <w:sz w:val="36"/>
        </w:rPr>
      </w:pPr>
    </w:p>
    <w:p>
      <w:pPr>
        <w:snapToGrid w:val="0"/>
        <w:spacing w:line="504" w:lineRule="atLeast"/>
        <w:jc w:val="center"/>
        <w:rPr>
          <w:rFonts w:ascii="楷体_GB2312" w:eastAsia="楷体_GB2312"/>
          <w:spacing w:val="20"/>
          <w:sz w:val="44"/>
          <w:szCs w:val="44"/>
          <w:lang w:val="en-US"/>
        </w:rPr>
      </w:pPr>
      <w:r>
        <w:rPr>
          <w:rFonts w:ascii="楷体_GB2312" w:eastAsia="楷体_GB2312"/>
          <w:spacing w:val="20"/>
          <w:sz w:val="44"/>
          <w:szCs w:val="44"/>
          <w:lang w:val="en-US"/>
        </w:rPr>
        <w:t>JH</w:t>
      </w:r>
      <w:r>
        <w:rPr>
          <w:rFonts w:hint="eastAsia" w:ascii="楷体_GB2312" w:eastAsia="楷体_GB2312"/>
          <w:spacing w:val="20"/>
          <w:sz w:val="44"/>
          <w:szCs w:val="44"/>
        </w:rPr>
        <w:t>-TL||型</w:t>
      </w:r>
      <w:r>
        <w:rPr>
          <w:rFonts w:hint="eastAsia" w:ascii="楷体_GB2312" w:eastAsia="楷体_GB2312"/>
          <w:spacing w:val="20"/>
          <w:sz w:val="44"/>
          <w:szCs w:val="44"/>
          <w:lang w:val="en-US" w:eastAsia="zh-CN"/>
        </w:rPr>
        <w:t>电动</w:t>
      </w:r>
      <w:r>
        <w:rPr>
          <w:rFonts w:hint="eastAsia" w:ascii="楷体_GB2312" w:eastAsia="楷体_GB2312"/>
          <w:spacing w:val="20"/>
          <w:sz w:val="44"/>
          <w:szCs w:val="44"/>
        </w:rPr>
        <w:t>停车防溜器</w:t>
      </w:r>
      <w:r>
        <w:rPr>
          <w:rFonts w:hint="eastAsia" w:ascii="楷体" w:hAnsi="楷体" w:eastAsia="楷体"/>
          <w:b/>
          <w:sz w:val="44"/>
          <w:szCs w:val="44"/>
        </w:rPr>
        <w:t>集中控制系统</w:t>
      </w:r>
    </w:p>
    <w:p>
      <w:pPr>
        <w:pStyle w:val="30"/>
        <w:rPr>
          <w:rFonts w:hint="eastAsia" w:ascii="楷体" w:hAnsi="楷体" w:eastAsia="楷体"/>
          <w:b/>
          <w:sz w:val="44"/>
          <w:szCs w:val="44"/>
        </w:rPr>
      </w:pPr>
    </w:p>
    <w:p>
      <w:pPr>
        <w:pStyle w:val="30"/>
        <w:rPr>
          <w:rFonts w:hint="eastAsia" w:ascii="楷体" w:hAnsi="楷体" w:eastAsia="楷体"/>
          <w:b/>
          <w:sz w:val="44"/>
          <w:szCs w:val="44"/>
        </w:rPr>
      </w:pPr>
      <w:r>
        <w:rPr>
          <w:rFonts w:hint="eastAsia" w:ascii="楷体" w:hAnsi="楷体" w:eastAsia="楷体"/>
          <w:b/>
          <w:sz w:val="44"/>
          <w:szCs w:val="44"/>
        </w:rPr>
        <w:t>用户手册</w:t>
      </w:r>
    </w:p>
    <w:p>
      <w:pPr>
        <w:widowControl/>
        <w:autoSpaceDE w:val="0"/>
        <w:autoSpaceDN w:val="0"/>
        <w:spacing w:line="360" w:lineRule="auto"/>
        <w:ind w:right="1021"/>
        <w:outlineLvl w:val="0"/>
        <w:rPr>
          <w:rFonts w:hint="eastAsia" w:ascii="楷体" w:hAnsi="楷体" w:eastAsia="楷体"/>
          <w:b/>
          <w:sz w:val="72"/>
        </w:rPr>
      </w:pPr>
    </w:p>
    <w:p>
      <w:pPr>
        <w:widowControl/>
        <w:autoSpaceDE w:val="0"/>
        <w:autoSpaceDN w:val="0"/>
        <w:spacing w:line="360" w:lineRule="auto"/>
        <w:ind w:left="4166" w:right="-5" w:hanging="4166"/>
        <w:outlineLvl w:val="0"/>
        <w:rPr>
          <w:rFonts w:hint="eastAsia" w:ascii="楷体" w:hAnsi="楷体" w:eastAsia="楷体"/>
          <w:b/>
          <w:sz w:val="72"/>
        </w:rPr>
      </w:pPr>
    </w:p>
    <w:p>
      <w:pPr>
        <w:widowControl/>
        <w:autoSpaceDE w:val="0"/>
        <w:autoSpaceDN w:val="0"/>
        <w:spacing w:line="360" w:lineRule="auto"/>
        <w:ind w:left="4166" w:right="-5" w:hanging="4166"/>
        <w:jc w:val="center"/>
        <w:outlineLvl w:val="0"/>
        <w:rPr>
          <w:rFonts w:hint="eastAsia" w:ascii="楷体" w:hAnsi="楷体" w:eastAsia="楷体"/>
          <w:b/>
          <w:sz w:val="72"/>
          <w:lang w:eastAsia="zh-CN"/>
        </w:rPr>
      </w:pPr>
      <w:r>
        <w:rPr>
          <w:rFonts w:hint="eastAsia" w:ascii="楷体" w:hAnsi="楷体" w:eastAsia="楷体"/>
          <w:b/>
          <w:sz w:val="72"/>
          <w:lang w:eastAsia="zh-CN"/>
        </w:rPr>
        <w:drawing>
          <wp:inline distT="0" distB="0" distL="114300" distR="114300">
            <wp:extent cx="2199005" cy="2515870"/>
            <wp:effectExtent l="0" t="0" r="10795" b="17780"/>
            <wp:docPr id="9" name="图片 2" descr="t012ce709bd3fc5e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t012ce709bd3fc5ebf7"/>
                    <pic:cNvPicPr>
                      <a:picLocks noChangeAspect="1"/>
                    </pic:cNvPicPr>
                  </pic:nvPicPr>
                  <pic:blipFill>
                    <a:blip r:embed="rId8"/>
                    <a:stretch>
                      <a:fillRect/>
                    </a:stretch>
                  </pic:blipFill>
                  <pic:spPr>
                    <a:xfrm>
                      <a:off x="0" y="0"/>
                      <a:ext cx="2199005" cy="2515870"/>
                    </a:xfrm>
                    <a:prstGeom prst="rect">
                      <a:avLst/>
                    </a:prstGeom>
                    <a:noFill/>
                    <a:ln w="9525">
                      <a:noFill/>
                    </a:ln>
                  </pic:spPr>
                </pic:pic>
              </a:graphicData>
            </a:graphic>
          </wp:inline>
        </w:drawing>
      </w:r>
    </w:p>
    <w:p>
      <w:pPr>
        <w:widowControl/>
        <w:autoSpaceDE w:val="0"/>
        <w:autoSpaceDN w:val="0"/>
        <w:spacing w:line="360" w:lineRule="auto"/>
        <w:rPr>
          <w:rFonts w:ascii="楷体" w:hAnsi="楷体" w:eastAsia="楷体"/>
        </w:rPr>
      </w:pPr>
    </w:p>
    <w:p>
      <w:pPr>
        <w:widowControl/>
        <w:autoSpaceDE w:val="0"/>
        <w:autoSpaceDN w:val="0"/>
        <w:spacing w:line="240" w:lineRule="auto"/>
        <w:jc w:val="center"/>
        <w:rPr>
          <w:rFonts w:hint="eastAsia" w:ascii="Times New Roman"/>
          <w:b/>
          <w:sz w:val="36"/>
          <w:szCs w:val="36"/>
          <w:lang w:val="en-US" w:eastAsia="zh-CN"/>
        </w:rPr>
      </w:pPr>
    </w:p>
    <w:p>
      <w:pPr>
        <w:widowControl/>
        <w:autoSpaceDE w:val="0"/>
        <w:autoSpaceDN w:val="0"/>
        <w:spacing w:line="240" w:lineRule="auto"/>
        <w:jc w:val="center"/>
        <w:rPr>
          <w:rFonts w:hint="eastAsia" w:ascii="Times New Roman"/>
          <w:b/>
          <w:sz w:val="36"/>
          <w:szCs w:val="36"/>
          <w:lang w:val="en-US" w:eastAsia="zh-CN"/>
        </w:rPr>
      </w:pPr>
    </w:p>
    <w:p>
      <w:pPr>
        <w:widowControl/>
        <w:autoSpaceDE w:val="0"/>
        <w:autoSpaceDN w:val="0"/>
        <w:spacing w:line="240" w:lineRule="auto"/>
        <w:jc w:val="center"/>
        <w:rPr>
          <w:rFonts w:hint="eastAsia" w:ascii="Times New Roman"/>
          <w:b/>
          <w:sz w:val="36"/>
          <w:szCs w:val="36"/>
          <w:lang w:val="en-US" w:eastAsia="zh-CN"/>
        </w:rPr>
      </w:pPr>
    </w:p>
    <w:p>
      <w:pPr>
        <w:widowControl/>
        <w:autoSpaceDE w:val="0"/>
        <w:autoSpaceDN w:val="0"/>
        <w:spacing w:line="240" w:lineRule="auto"/>
        <w:jc w:val="center"/>
        <w:rPr>
          <w:rFonts w:hint="eastAsia" w:ascii="Times New Roman"/>
          <w:b/>
          <w:sz w:val="36"/>
          <w:szCs w:val="36"/>
          <w:lang w:val="en-US" w:eastAsia="zh-CN"/>
        </w:rPr>
      </w:pPr>
      <w:r>
        <w:rPr>
          <w:rFonts w:hint="eastAsia" w:ascii="Times New Roman"/>
          <w:b/>
          <w:sz w:val="36"/>
          <w:szCs w:val="36"/>
          <w:lang w:val="en-US" w:eastAsia="zh-CN"/>
        </w:rPr>
        <w:t>洛阳骏宏机电科技有限责任公司</w:t>
      </w:r>
    </w:p>
    <w:p>
      <w:pPr>
        <w:pStyle w:val="5"/>
        <w:snapToGrid w:val="0"/>
        <w:spacing w:before="156" w:after="0" w:line="300" w:lineRule="auto"/>
        <w:jc w:val="center"/>
        <w:rPr>
          <w:rFonts w:ascii="楷体" w:hAnsi="楷体" w:eastAsia="楷体"/>
          <w:sz w:val="30"/>
        </w:rPr>
      </w:pPr>
      <w:r>
        <w:rPr>
          <w:rFonts w:ascii="楷体" w:hAnsi="楷体" w:eastAsia="楷体"/>
          <w:sz w:val="30"/>
        </w:rPr>
        <w:br w:type="page"/>
      </w:r>
      <w:bookmarkStart w:id="0" w:name="_Toc121846719"/>
      <w:r>
        <w:rPr>
          <w:rFonts w:hint="eastAsia" w:ascii="楷体" w:hAnsi="楷体" w:eastAsia="楷体"/>
          <w:sz w:val="48"/>
          <w:szCs w:val="48"/>
        </w:rPr>
        <w:t>前言</w:t>
      </w:r>
      <w:bookmarkEnd w:id="0"/>
    </w:p>
    <w:p>
      <w:pPr>
        <w:autoSpaceDE w:val="0"/>
        <w:autoSpaceDN w:val="0"/>
        <w:snapToGrid w:val="0"/>
        <w:spacing w:before="156" w:line="360" w:lineRule="auto"/>
        <w:ind w:firstLine="560" w:firstLineChars="200"/>
        <w:jc w:val="left"/>
        <w:rPr>
          <w:rFonts w:hint="eastAsia" w:ascii="楷体" w:hAnsi="楷体" w:eastAsia="楷体"/>
          <w:sz w:val="28"/>
          <w:szCs w:val="24"/>
        </w:rPr>
      </w:pPr>
    </w:p>
    <w:p>
      <w:pPr>
        <w:autoSpaceDE w:val="0"/>
        <w:autoSpaceDN w:val="0"/>
        <w:snapToGrid w:val="0"/>
        <w:spacing w:before="156" w:line="360" w:lineRule="auto"/>
        <w:ind w:firstLine="560" w:firstLineChars="200"/>
        <w:jc w:val="left"/>
        <w:rPr>
          <w:rFonts w:hint="eastAsia" w:ascii="楷体" w:hAnsi="楷体" w:eastAsia="楷体"/>
          <w:sz w:val="32"/>
          <w:szCs w:val="32"/>
        </w:rPr>
      </w:pPr>
      <w:r>
        <w:rPr>
          <w:rFonts w:hint="eastAsia" w:ascii="楷体" w:hAnsi="楷体" w:eastAsia="楷体"/>
          <w:sz w:val="32"/>
          <w:szCs w:val="32"/>
        </w:rPr>
        <w:t>感谢您使用停车防溜器集中控制系统。</w:t>
      </w:r>
    </w:p>
    <w:p>
      <w:pPr>
        <w:autoSpaceDE w:val="0"/>
        <w:autoSpaceDN w:val="0"/>
        <w:snapToGrid w:val="0"/>
        <w:spacing w:before="156" w:line="360" w:lineRule="auto"/>
        <w:ind w:firstLine="560" w:firstLineChars="200"/>
        <w:jc w:val="left"/>
        <w:rPr>
          <w:rFonts w:hint="eastAsia" w:ascii="楷体" w:hAnsi="楷体" w:eastAsia="楷体"/>
          <w:sz w:val="32"/>
          <w:szCs w:val="32"/>
        </w:rPr>
      </w:pPr>
      <w:r>
        <w:rPr>
          <w:rFonts w:hint="eastAsia" w:ascii="楷体" w:hAnsi="楷体" w:eastAsia="楷体"/>
          <w:sz w:val="32"/>
          <w:szCs w:val="32"/>
        </w:rPr>
        <w:t>本说明书仅适用于安装于</w:t>
      </w:r>
      <w:r>
        <w:rPr>
          <w:rFonts w:hint="eastAsia" w:ascii="楷体" w:hAnsi="楷体" w:eastAsia="楷体"/>
          <w:sz w:val="32"/>
          <w:szCs w:val="32"/>
          <w:lang w:val="en-US" w:eastAsia="zh-CN"/>
        </w:rPr>
        <w:t>中国平煤神马集团铁路运输处天宏站5</w:t>
      </w:r>
      <w:r>
        <w:rPr>
          <w:rFonts w:hint="eastAsia" w:ascii="楷体" w:hAnsi="楷体" w:eastAsia="楷体"/>
          <w:sz w:val="32"/>
          <w:szCs w:val="32"/>
        </w:rPr>
        <w:t>、</w:t>
      </w:r>
      <w:r>
        <w:rPr>
          <w:rFonts w:hint="eastAsia" w:ascii="楷体" w:hAnsi="楷体" w:eastAsia="楷体"/>
          <w:sz w:val="32"/>
          <w:szCs w:val="32"/>
          <w:lang w:val="en-US" w:eastAsia="zh-CN"/>
        </w:rPr>
        <w:t>7道</w:t>
      </w:r>
      <w:r>
        <w:rPr>
          <w:rFonts w:hint="eastAsia" w:ascii="楷体" w:hAnsi="楷体" w:eastAsia="楷体"/>
          <w:sz w:val="32"/>
          <w:szCs w:val="32"/>
        </w:rPr>
        <w:t>的</w:t>
      </w:r>
      <w:r>
        <w:rPr>
          <w:rFonts w:hint="eastAsia" w:ascii="楷体" w:hAnsi="楷体" w:eastAsia="楷体"/>
          <w:sz w:val="32"/>
          <w:szCs w:val="32"/>
          <w:lang w:val="en-US" w:eastAsia="zh-CN"/>
        </w:rPr>
        <w:t>JH - TL||</w:t>
      </w:r>
      <w:r>
        <w:rPr>
          <w:rFonts w:hint="eastAsia" w:ascii="楷体" w:hAnsi="楷体" w:eastAsia="楷体"/>
          <w:sz w:val="32"/>
          <w:szCs w:val="32"/>
        </w:rPr>
        <w:t>型</w:t>
      </w:r>
      <w:r>
        <w:rPr>
          <w:rFonts w:hint="eastAsia" w:ascii="楷体" w:hAnsi="楷体" w:eastAsia="楷体"/>
          <w:sz w:val="32"/>
          <w:szCs w:val="32"/>
          <w:lang w:val="en-US" w:eastAsia="zh-CN"/>
        </w:rPr>
        <w:t>电动</w:t>
      </w:r>
      <w:r>
        <w:rPr>
          <w:rFonts w:hint="eastAsia" w:ascii="楷体" w:hAnsi="楷体" w:eastAsia="楷体"/>
          <w:sz w:val="32"/>
          <w:szCs w:val="32"/>
        </w:rPr>
        <w:t>停车防溜器配套的电气控制系统。为了充分发挥本系统的优势，延长本系统的使用寿命及确保使用者的安全，请操作者和维护者仔细阅读本手册。当您在使用和维护过程中发现任何疑难而本手册无法提供给您解答时，请及时联系我们，我们的专业人员将为您提供及时的、优质的服务。</w:t>
      </w:r>
    </w:p>
    <w:p>
      <w:pPr>
        <w:autoSpaceDE w:val="0"/>
        <w:autoSpaceDN w:val="0"/>
        <w:rPr>
          <w:rFonts w:hint="eastAsia" w:ascii="楷体" w:hAnsi="楷体" w:eastAsia="楷体"/>
          <w:sz w:val="32"/>
          <w:szCs w:val="32"/>
        </w:rPr>
      </w:pPr>
    </w:p>
    <w:p>
      <w:pPr>
        <w:pStyle w:val="2"/>
        <w:rPr>
          <w:rFonts w:hint="eastAsia"/>
        </w:rPr>
      </w:pPr>
      <w:bookmarkStart w:id="20" w:name="_GoBack"/>
      <w:bookmarkEnd w:id="20"/>
    </w:p>
    <w:p>
      <w:pPr>
        <w:spacing w:before="0" w:after="0" w:line="240" w:lineRule="auto"/>
        <w:ind w:firstLine="0"/>
        <w:jc w:val="both"/>
        <w:rPr>
          <w:rFonts w:hint="eastAsia" w:ascii="方正楷体简" w:hAnsi="方正楷体简" w:eastAsia="方正楷体简" w:cs="方正楷体简"/>
          <w:color w:val="000000"/>
          <w:sz w:val="32"/>
          <w:szCs w:val="32"/>
          <w:lang w:eastAsia="zh-CN"/>
        </w:rPr>
      </w:pPr>
      <w:r>
        <w:rPr>
          <w:rFonts w:hint="eastAsia" w:ascii="方正楷体简" w:hAnsi="方正楷体简" w:eastAsia="方正楷体简" w:cs="方正楷体简"/>
          <w:color w:val="000000"/>
          <w:sz w:val="32"/>
          <w:szCs w:val="32"/>
          <w:lang w:eastAsia="zh-CN"/>
        </w:rPr>
        <w:t>地　址：郑局洛阳车站洛东编组场（岳村六号院）</w:t>
      </w:r>
    </w:p>
    <w:p>
      <w:pPr>
        <w:spacing w:before="0" w:after="0" w:line="191" w:lineRule="auto"/>
        <w:jc w:val="both"/>
        <w:rPr>
          <w:rFonts w:hint="eastAsia" w:ascii="方正楷体简" w:hAnsi="方正楷体简" w:eastAsia="方正楷体简" w:cs="方正楷体简"/>
          <w:color w:val="000000"/>
          <w:sz w:val="32"/>
          <w:szCs w:val="32"/>
        </w:rPr>
      </w:pPr>
      <w:r>
        <w:rPr>
          <w:rFonts w:hint="eastAsia" w:ascii="方正楷体简" w:hAnsi="方正楷体简" w:eastAsia="方正楷体简" w:cs="方正楷体简"/>
          <w:color w:val="000000"/>
          <w:sz w:val="32"/>
          <w:szCs w:val="32"/>
          <w:lang w:eastAsia="zh-CN"/>
        </w:rPr>
        <w:t>路</w:t>
      </w:r>
      <w:r>
        <w:rPr>
          <w:rFonts w:hint="eastAsia" w:ascii="方正楷体简" w:hAnsi="方正楷体简" w:eastAsia="方正楷体简" w:cs="方正楷体简"/>
          <w:color w:val="000000"/>
          <w:sz w:val="32"/>
          <w:szCs w:val="32"/>
          <w:lang w:val="en-US" w:eastAsia="zh-CN"/>
        </w:rPr>
        <w:t xml:space="preserve">  </w:t>
      </w:r>
      <w:r>
        <w:rPr>
          <w:rFonts w:hint="eastAsia" w:ascii="方正楷体简" w:hAnsi="方正楷体简" w:eastAsia="方正楷体简" w:cs="方正楷体简"/>
          <w:color w:val="000000"/>
          <w:sz w:val="32"/>
          <w:szCs w:val="32"/>
          <w:lang w:eastAsia="zh-CN"/>
        </w:rPr>
        <w:t>电</w:t>
      </w:r>
      <w:r>
        <w:rPr>
          <w:rFonts w:hint="eastAsia" w:ascii="方正楷体简" w:hAnsi="方正楷体简" w:eastAsia="方正楷体简" w:cs="方正楷体简"/>
          <w:color w:val="000000"/>
          <w:sz w:val="32"/>
          <w:szCs w:val="32"/>
        </w:rPr>
        <w:t>：</w:t>
      </w:r>
      <w:r>
        <w:rPr>
          <w:rFonts w:hint="eastAsia" w:ascii="方正楷体简" w:hAnsi="方正楷体简" w:eastAsia="方正楷体简" w:cs="方正楷体简"/>
          <w:color w:val="000000"/>
          <w:sz w:val="32"/>
          <w:szCs w:val="32"/>
          <w:lang w:val="en-US" w:eastAsia="zh-CN"/>
        </w:rPr>
        <w:t xml:space="preserve">059-21603    </w:t>
      </w:r>
      <w:r>
        <w:rPr>
          <w:rFonts w:hint="eastAsia" w:ascii="方正楷体简" w:hAnsi="方正楷体简" w:eastAsia="方正楷体简" w:cs="方正楷体简"/>
          <w:color w:val="000000"/>
          <w:sz w:val="32"/>
          <w:szCs w:val="32"/>
        </w:rPr>
        <w:t>15036553018</w:t>
      </w:r>
    </w:p>
    <w:p>
      <w:pPr>
        <w:spacing w:before="0" w:after="0" w:line="201" w:lineRule="auto"/>
        <w:jc w:val="both"/>
        <w:rPr>
          <w:rFonts w:hint="eastAsia" w:ascii="方正楷体简" w:hAnsi="方正楷体简" w:eastAsia="方正楷体简" w:cs="方正楷体简"/>
          <w:color w:val="000000"/>
          <w:sz w:val="32"/>
          <w:szCs w:val="32"/>
        </w:rPr>
      </w:pPr>
      <w:r>
        <w:rPr>
          <w:rFonts w:hint="eastAsia" w:ascii="方正楷体简" w:hAnsi="方正楷体简" w:eastAsia="方正楷体简" w:cs="方正楷体简"/>
          <w:color w:val="000000"/>
          <w:sz w:val="32"/>
          <w:szCs w:val="32"/>
        </w:rPr>
        <w:t>联系人：马超凡</w:t>
      </w:r>
    </w:p>
    <w:p>
      <w:pPr>
        <w:autoSpaceDE w:val="0"/>
        <w:autoSpaceDN w:val="0"/>
        <w:rPr>
          <w:rFonts w:hint="eastAsia" w:ascii="楷体" w:hAnsi="楷体" w:eastAsia="楷体"/>
          <w:sz w:val="32"/>
          <w:szCs w:val="32"/>
        </w:rPr>
      </w:pPr>
    </w:p>
    <w:p>
      <w:pPr>
        <w:widowControl/>
        <w:autoSpaceDE w:val="0"/>
        <w:autoSpaceDN w:val="0"/>
        <w:spacing w:line="360" w:lineRule="auto"/>
        <w:ind w:right="-23"/>
        <w:jc w:val="center"/>
        <w:rPr>
          <w:rFonts w:ascii="楷体" w:hAnsi="楷体" w:eastAsia="楷体"/>
          <w:sz w:val="30"/>
        </w:rPr>
      </w:pPr>
    </w:p>
    <w:p>
      <w:pPr>
        <w:widowControl/>
        <w:tabs>
          <w:tab w:val="left" w:pos="0"/>
        </w:tabs>
        <w:autoSpaceDE w:val="0"/>
        <w:autoSpaceDN w:val="0"/>
        <w:spacing w:line="360" w:lineRule="auto"/>
        <w:jc w:val="left"/>
        <w:rPr>
          <w:rFonts w:ascii="楷体" w:hAnsi="楷体" w:eastAsia="楷体"/>
          <w:sz w:val="30"/>
        </w:rPr>
      </w:pPr>
      <w:r>
        <w:rPr>
          <w:rFonts w:ascii="楷体" w:hAnsi="楷体" w:eastAsia="楷体"/>
          <w:sz w:val="30"/>
        </w:rPr>
        <w:t xml:space="preserve">                               </w:t>
      </w:r>
      <w:r>
        <w:rPr>
          <w:rFonts w:hint="eastAsia" w:ascii="楷体" w:hAnsi="楷体" w:eastAsia="楷体"/>
          <w:sz w:val="30"/>
        </w:rPr>
        <w:t xml:space="preserve">            </w:t>
      </w:r>
      <w:r>
        <w:rPr>
          <w:rFonts w:ascii="楷体" w:hAnsi="楷体" w:eastAsia="楷体"/>
          <w:sz w:val="30"/>
        </w:rPr>
        <w:t xml:space="preserve">     </w:t>
      </w:r>
    </w:p>
    <w:p>
      <w:pPr>
        <w:widowControl/>
        <w:tabs>
          <w:tab w:val="left" w:pos="0"/>
        </w:tabs>
        <w:wordWrap w:val="0"/>
        <w:autoSpaceDE w:val="0"/>
        <w:autoSpaceDN w:val="0"/>
        <w:spacing w:line="360" w:lineRule="auto"/>
        <w:jc w:val="right"/>
        <w:rPr>
          <w:rFonts w:hint="eastAsia" w:ascii="楷体" w:hAnsi="楷体" w:eastAsia="楷体"/>
          <w:sz w:val="28"/>
          <w:szCs w:val="24"/>
        </w:rPr>
      </w:pPr>
      <w:r>
        <w:rPr>
          <w:rFonts w:hint="eastAsia" w:ascii="楷体" w:hAnsi="楷体" w:eastAsia="楷体"/>
          <w:sz w:val="32"/>
          <w:szCs w:val="32"/>
        </w:rPr>
        <w:t>202</w:t>
      </w:r>
      <w:r>
        <w:rPr>
          <w:rFonts w:hint="eastAsia" w:ascii="楷体" w:hAnsi="楷体" w:eastAsia="楷体"/>
          <w:sz w:val="32"/>
          <w:szCs w:val="32"/>
          <w:lang w:val="en-US" w:eastAsia="zh-CN"/>
        </w:rPr>
        <w:t>4</w:t>
      </w:r>
      <w:r>
        <w:rPr>
          <w:rFonts w:hint="eastAsia" w:ascii="楷体" w:hAnsi="楷体" w:eastAsia="楷体"/>
          <w:sz w:val="32"/>
          <w:szCs w:val="32"/>
        </w:rPr>
        <w:t>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 xml:space="preserve">  </w:t>
      </w:r>
      <w:r>
        <w:rPr>
          <w:rFonts w:hint="eastAsia" w:ascii="楷体" w:hAnsi="楷体" w:eastAsia="楷体"/>
          <w:sz w:val="28"/>
          <w:szCs w:val="24"/>
          <w:lang w:val="en-US" w:eastAsia="zh-CN"/>
        </w:rPr>
        <w:t xml:space="preserve"> </w:t>
      </w:r>
    </w:p>
    <w:p>
      <w:pPr>
        <w:spacing w:line="360" w:lineRule="auto"/>
        <w:jc w:val="center"/>
        <w:rPr>
          <w:rFonts w:ascii="楷体" w:hAnsi="楷体" w:eastAsia="楷体"/>
          <w:b/>
          <w:bCs/>
          <w:sz w:val="32"/>
        </w:rPr>
      </w:pPr>
      <w:r>
        <w:rPr>
          <w:rFonts w:ascii="楷体" w:hAnsi="楷体" w:eastAsia="楷体"/>
          <w:b/>
          <w:bCs/>
          <w:sz w:val="32"/>
        </w:rPr>
        <w:br w:type="page"/>
      </w:r>
    </w:p>
    <w:p>
      <w:pPr>
        <w:spacing w:line="360" w:lineRule="auto"/>
        <w:jc w:val="center"/>
        <w:rPr>
          <w:rFonts w:hint="eastAsia" w:ascii="楷体" w:hAnsi="楷体" w:eastAsia="楷体"/>
          <w:b/>
          <w:sz w:val="36"/>
        </w:rPr>
      </w:pPr>
      <w:r>
        <w:rPr>
          <w:rFonts w:hint="eastAsia" w:ascii="楷体" w:hAnsi="楷体" w:eastAsia="楷体"/>
          <w:b/>
          <w:sz w:val="36"/>
        </w:rPr>
        <w:t>目</w:t>
      </w:r>
      <w:r>
        <w:rPr>
          <w:rFonts w:ascii="楷体" w:hAnsi="楷体" w:eastAsia="楷体"/>
          <w:b/>
          <w:sz w:val="36"/>
        </w:rPr>
        <w:t xml:space="preserve">  </w:t>
      </w:r>
      <w:r>
        <w:rPr>
          <w:rFonts w:hint="eastAsia" w:ascii="楷体" w:hAnsi="楷体" w:eastAsia="楷体"/>
          <w:b/>
          <w:sz w:val="36"/>
        </w:rPr>
        <w:t xml:space="preserve"> </w:t>
      </w:r>
      <w:r>
        <w:rPr>
          <w:rFonts w:ascii="楷体" w:hAnsi="楷体" w:eastAsia="楷体"/>
          <w:b/>
          <w:sz w:val="36"/>
        </w:rPr>
        <w:t xml:space="preserve"> </w:t>
      </w:r>
      <w:r>
        <w:rPr>
          <w:rFonts w:hint="eastAsia" w:ascii="楷体" w:hAnsi="楷体" w:eastAsia="楷体"/>
          <w:b/>
          <w:sz w:val="36"/>
        </w:rPr>
        <w:t>录</w:t>
      </w:r>
    </w:p>
    <w:p>
      <w:pPr>
        <w:pStyle w:val="20"/>
        <w:tabs>
          <w:tab w:val="right" w:leader="dot" w:pos="9345"/>
        </w:tabs>
        <w:spacing w:line="480" w:lineRule="auto"/>
        <w:ind w:left="5250"/>
        <w:rPr>
          <w:rFonts w:ascii="楷体" w:hAnsi="楷体" w:eastAsia="楷体"/>
          <w:b/>
          <w:bCs/>
          <w:sz w:val="36"/>
        </w:rPr>
      </w:pPr>
      <w:r>
        <w:rPr>
          <w:rFonts w:ascii="楷体" w:hAnsi="楷体" w:eastAsia="楷体"/>
          <w:b/>
          <w:bCs/>
          <w:sz w:val="36"/>
        </w:rPr>
        <w:fldChar w:fldCharType="begin"/>
      </w:r>
      <w:r>
        <w:rPr>
          <w:rFonts w:ascii="楷体" w:hAnsi="楷体" w:eastAsia="楷体"/>
          <w:b/>
          <w:bCs/>
          <w:sz w:val="36"/>
        </w:rPr>
        <w:instrText xml:space="preserve"> TOC \o "1-3" \h \z </w:instrText>
      </w:r>
      <w:r>
        <w:rPr>
          <w:rFonts w:ascii="楷体" w:hAnsi="楷体" w:eastAsia="楷体"/>
          <w:b/>
          <w:bCs/>
          <w:sz w:val="36"/>
        </w:rPr>
        <w:fldChar w:fldCharType="separate"/>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"_Toc121846720"</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第一章</w:t>
      </w:r>
      <w:r>
        <w:rPr>
          <w:rStyle w:val="27"/>
          <w:rFonts w:ascii="楷体" w:hAnsi="楷体" w:eastAsia="楷体"/>
          <w:sz w:val="24"/>
        </w:rPr>
        <w:t xml:space="preserve">   </w:t>
      </w:r>
      <w:r>
        <w:rPr>
          <w:rStyle w:val="27"/>
          <w:rFonts w:hint="eastAsia" w:ascii="楷体" w:hAnsi="楷体" w:eastAsia="楷体"/>
          <w:sz w:val="24"/>
        </w:rPr>
        <w:t>控制系统概述</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_Toc121846720 \h </w:instrText>
      </w:r>
      <w:r>
        <w:rPr>
          <w:rFonts w:ascii="楷体" w:hAnsi="楷体" w:eastAsia="楷体"/>
          <w:sz w:val="24"/>
        </w:rPr>
        <w:fldChar w:fldCharType="separate"/>
      </w:r>
      <w:r>
        <w:rPr>
          <w:rFonts w:ascii="楷体" w:hAnsi="楷体" w:eastAsia="楷体"/>
          <w:sz w:val="24"/>
        </w:rPr>
        <w:t>1</w:t>
      </w:r>
      <w:r>
        <w:rPr>
          <w:rFonts w:ascii="楷体" w:hAnsi="楷体" w:eastAsia="楷体"/>
          <w:sz w:val="24"/>
        </w:rPr>
        <w:fldChar w:fldCharType="end"/>
      </w:r>
      <w:r>
        <w:rPr>
          <w:rStyle w:val="27"/>
          <w:rFonts w:ascii="楷体" w:hAnsi="楷体" w:eastAsia="楷体"/>
          <w:sz w:val="24"/>
        </w:rPr>
        <w:fldChar w:fldCharType="end"/>
      </w:r>
    </w:p>
    <w:p>
      <w:pPr>
        <w:pStyle w:val="24"/>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"_Toc121846721"</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ascii="楷体" w:hAnsi="楷体" w:eastAsia="楷体"/>
          <w:sz w:val="24"/>
        </w:rPr>
        <w:t>1.1</w:t>
      </w:r>
      <w:r>
        <w:rPr>
          <w:rStyle w:val="27"/>
          <w:rFonts w:hint="eastAsia" w:ascii="楷体" w:hAnsi="楷体" w:eastAsia="楷体"/>
          <w:sz w:val="24"/>
        </w:rPr>
        <w:t>用途</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_Toc121846721 \h </w:instrText>
      </w:r>
      <w:r>
        <w:rPr>
          <w:rFonts w:ascii="楷体" w:hAnsi="楷体" w:eastAsia="楷体"/>
          <w:sz w:val="24"/>
        </w:rPr>
        <w:fldChar w:fldCharType="separate"/>
      </w:r>
      <w:r>
        <w:rPr>
          <w:rFonts w:ascii="楷体" w:hAnsi="楷体" w:eastAsia="楷体"/>
          <w:sz w:val="24"/>
        </w:rPr>
        <w:t>1</w:t>
      </w:r>
      <w:r>
        <w:rPr>
          <w:rFonts w:ascii="楷体" w:hAnsi="楷体" w:eastAsia="楷体"/>
          <w:sz w:val="24"/>
        </w:rPr>
        <w:fldChar w:fldCharType="end"/>
      </w:r>
      <w:r>
        <w:rPr>
          <w:rStyle w:val="27"/>
          <w:rFonts w:ascii="楷体" w:hAnsi="楷体" w:eastAsia="楷体"/>
          <w:sz w:val="24"/>
        </w:rPr>
        <w:fldChar w:fldCharType="end"/>
      </w:r>
    </w:p>
    <w:p>
      <w:pPr>
        <w:pStyle w:val="24"/>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"_Toc121846722"</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ascii="楷体" w:hAnsi="楷体" w:eastAsia="楷体"/>
          <w:sz w:val="24"/>
        </w:rPr>
        <w:t xml:space="preserve">1.2 </w:t>
      </w:r>
      <w:r>
        <w:rPr>
          <w:rStyle w:val="27"/>
          <w:rFonts w:hint="eastAsia" w:ascii="楷体" w:hAnsi="楷体" w:eastAsia="楷体"/>
          <w:sz w:val="24"/>
        </w:rPr>
        <w:t>基本组成及工作原理</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_Toc121846722 \h </w:instrText>
      </w:r>
      <w:r>
        <w:rPr>
          <w:rFonts w:ascii="楷体" w:hAnsi="楷体" w:eastAsia="楷体"/>
          <w:sz w:val="24"/>
        </w:rPr>
        <w:fldChar w:fldCharType="separate"/>
      </w:r>
      <w:r>
        <w:rPr>
          <w:rFonts w:ascii="楷体" w:hAnsi="楷体" w:eastAsia="楷体"/>
          <w:sz w:val="24"/>
        </w:rPr>
        <w:t>1</w:t>
      </w:r>
      <w:r>
        <w:rPr>
          <w:rFonts w:ascii="楷体" w:hAnsi="楷体" w:eastAsia="楷体"/>
          <w:sz w:val="24"/>
        </w:rPr>
        <w:fldChar w:fldCharType="end"/>
      </w:r>
      <w:r>
        <w:rPr>
          <w:rStyle w:val="27"/>
          <w:rFonts w:ascii="楷体" w:hAnsi="楷体" w:eastAsia="楷体"/>
          <w:sz w:val="24"/>
        </w:rPr>
        <w:fldChar w:fldCharType="end"/>
      </w:r>
    </w:p>
    <w:p>
      <w:pPr>
        <w:pStyle w:val="14"/>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"_Toc121846723"</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ascii="楷体" w:hAnsi="楷体" w:eastAsia="楷体"/>
          <w:sz w:val="24"/>
        </w:rPr>
        <w:t xml:space="preserve">1.2.1 </w:t>
      </w:r>
      <w:r>
        <w:rPr>
          <w:rStyle w:val="27"/>
          <w:rFonts w:hint="eastAsia" w:ascii="楷体" w:hAnsi="楷体" w:eastAsia="楷体"/>
          <w:sz w:val="24"/>
        </w:rPr>
        <w:t>电源系统</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_Toc121846723 \h </w:instrText>
      </w:r>
      <w:r>
        <w:rPr>
          <w:rFonts w:ascii="楷体" w:hAnsi="楷体" w:eastAsia="楷体"/>
          <w:sz w:val="24"/>
        </w:rPr>
        <w:fldChar w:fldCharType="separate"/>
      </w:r>
      <w:r>
        <w:rPr>
          <w:rFonts w:ascii="楷体" w:hAnsi="楷体" w:eastAsia="楷体"/>
          <w:sz w:val="24"/>
        </w:rPr>
        <w:t>1</w:t>
      </w:r>
      <w:r>
        <w:rPr>
          <w:rFonts w:ascii="楷体" w:hAnsi="楷体" w:eastAsia="楷体"/>
          <w:sz w:val="24"/>
        </w:rPr>
        <w:fldChar w:fldCharType="end"/>
      </w:r>
      <w:r>
        <w:rPr>
          <w:rStyle w:val="27"/>
          <w:rFonts w:ascii="楷体" w:hAnsi="楷体" w:eastAsia="楷体"/>
          <w:sz w:val="24"/>
        </w:rPr>
        <w:fldChar w:fldCharType="end"/>
      </w:r>
    </w:p>
    <w:p>
      <w:pPr>
        <w:pStyle w:val="14"/>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"_Toc121846724"</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ascii="楷体" w:hAnsi="楷体" w:eastAsia="楷体"/>
          <w:sz w:val="24"/>
        </w:rPr>
        <w:t xml:space="preserve">1.2.2 </w:t>
      </w:r>
      <w:r>
        <w:rPr>
          <w:rStyle w:val="27"/>
          <w:rFonts w:hint="eastAsia" w:ascii="楷体" w:hAnsi="楷体" w:eastAsia="楷体"/>
          <w:sz w:val="24"/>
        </w:rPr>
        <w:t>控制系统</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_Toc121846724 \h </w:instrText>
      </w:r>
      <w:r>
        <w:rPr>
          <w:rFonts w:ascii="楷体" w:hAnsi="楷体" w:eastAsia="楷体"/>
          <w:sz w:val="24"/>
        </w:rPr>
        <w:fldChar w:fldCharType="separate"/>
      </w:r>
      <w:r>
        <w:rPr>
          <w:rFonts w:ascii="楷体" w:hAnsi="楷体" w:eastAsia="楷体"/>
          <w:sz w:val="24"/>
        </w:rPr>
        <w:t>1</w:t>
      </w:r>
      <w:r>
        <w:rPr>
          <w:rFonts w:ascii="楷体" w:hAnsi="楷体" w:eastAsia="楷体"/>
          <w:sz w:val="24"/>
        </w:rPr>
        <w:fldChar w:fldCharType="end"/>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"_Toc121846725"</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第二章</w:t>
      </w:r>
      <w:r>
        <w:rPr>
          <w:rStyle w:val="27"/>
          <w:rFonts w:ascii="楷体" w:hAnsi="楷体" w:eastAsia="楷体"/>
          <w:sz w:val="24"/>
        </w:rPr>
        <w:t xml:space="preserve">   </w:t>
      </w:r>
      <w:r>
        <w:rPr>
          <w:rStyle w:val="27"/>
          <w:rFonts w:hint="eastAsia" w:ascii="楷体" w:hAnsi="楷体" w:eastAsia="楷体"/>
          <w:sz w:val="24"/>
        </w:rPr>
        <w:t>主要技术指标</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_Toc121846725 \h </w:instrText>
      </w:r>
      <w:r>
        <w:rPr>
          <w:rFonts w:ascii="楷体" w:hAnsi="楷体" w:eastAsia="楷体"/>
          <w:sz w:val="24"/>
        </w:rPr>
        <w:fldChar w:fldCharType="separate"/>
      </w:r>
      <w:r>
        <w:rPr>
          <w:rFonts w:ascii="楷体" w:hAnsi="楷体" w:eastAsia="楷体"/>
          <w:sz w:val="24"/>
        </w:rPr>
        <w:t>3</w:t>
      </w:r>
      <w:r>
        <w:rPr>
          <w:rFonts w:ascii="楷体" w:hAnsi="楷体" w:eastAsia="楷体"/>
          <w:sz w:val="24"/>
        </w:rPr>
        <w:fldChar w:fldCharType="end"/>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"_Toc121846726"</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第三章</w:t>
      </w:r>
      <w:r>
        <w:rPr>
          <w:rStyle w:val="27"/>
          <w:rFonts w:ascii="楷体" w:hAnsi="楷体" w:eastAsia="楷体"/>
          <w:sz w:val="24"/>
        </w:rPr>
        <w:t xml:space="preserve">   </w:t>
      </w:r>
      <w:r>
        <w:rPr>
          <w:rStyle w:val="27"/>
          <w:rFonts w:hint="eastAsia" w:ascii="楷体" w:hAnsi="楷体" w:eastAsia="楷体"/>
          <w:sz w:val="24"/>
        </w:rPr>
        <w:t>维护方法</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_Toc121846726 \h </w:instrText>
      </w:r>
      <w:r>
        <w:rPr>
          <w:rFonts w:ascii="楷体" w:hAnsi="楷体" w:eastAsia="楷体"/>
          <w:sz w:val="24"/>
        </w:rPr>
        <w:fldChar w:fldCharType="separate"/>
      </w:r>
      <w:r>
        <w:rPr>
          <w:rFonts w:ascii="楷体" w:hAnsi="楷体" w:eastAsia="楷体"/>
          <w:sz w:val="24"/>
        </w:rPr>
        <w:t>3</w:t>
      </w:r>
      <w:r>
        <w:rPr>
          <w:rFonts w:ascii="楷体" w:hAnsi="楷体" w:eastAsia="楷体"/>
          <w:sz w:val="24"/>
        </w:rPr>
        <w:fldChar w:fldCharType="end"/>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"_Toc121846727"</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第四章</w:t>
      </w:r>
      <w:r>
        <w:rPr>
          <w:rStyle w:val="27"/>
          <w:rFonts w:ascii="楷体" w:hAnsi="楷体" w:eastAsia="楷体"/>
          <w:sz w:val="24"/>
        </w:rPr>
        <w:t xml:space="preserve">   </w:t>
      </w:r>
      <w:r>
        <w:rPr>
          <w:rStyle w:val="27"/>
          <w:rFonts w:hint="eastAsia" w:ascii="楷体" w:hAnsi="楷体" w:eastAsia="楷体"/>
          <w:sz w:val="24"/>
        </w:rPr>
        <w:t>系统常见故障及处理</w:t>
      </w:r>
      <w:r>
        <w:rPr>
          <w:rFonts w:ascii="楷体" w:hAnsi="楷体" w:eastAsia="楷体"/>
          <w:sz w:val="24"/>
        </w:rPr>
        <w:tab/>
      </w:r>
      <w:r>
        <w:rPr>
          <w:rFonts w:ascii="楷体" w:hAnsi="楷体" w:eastAsia="楷体"/>
          <w:sz w:val="24"/>
        </w:rPr>
        <w:fldChar w:fldCharType="begin"/>
      </w:r>
      <w:r>
        <w:rPr>
          <w:rFonts w:ascii="楷体" w:hAnsi="楷体" w:eastAsia="楷体"/>
          <w:sz w:val="24"/>
        </w:rPr>
        <w:instrText xml:space="preserve"> PAGEREF _Toc121846727 \h </w:instrText>
      </w:r>
      <w:r>
        <w:rPr>
          <w:rFonts w:ascii="楷体" w:hAnsi="楷体" w:eastAsia="楷体"/>
          <w:sz w:val="24"/>
        </w:rPr>
        <w:fldChar w:fldCharType="separate"/>
      </w:r>
      <w:r>
        <w:rPr>
          <w:rFonts w:ascii="楷体" w:hAnsi="楷体" w:eastAsia="楷体"/>
          <w:sz w:val="24"/>
        </w:rPr>
        <w:t>4</w:t>
      </w:r>
      <w:r>
        <w:rPr>
          <w:rFonts w:ascii="楷体" w:hAnsi="楷体" w:eastAsia="楷体"/>
          <w:sz w:val="24"/>
        </w:rPr>
        <w:fldChar w:fldCharType="end"/>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"_Toc121846728"</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ascii="楷体" w:hAnsi="楷体" w:eastAsia="楷体"/>
          <w:sz w:val="24"/>
        </w:rPr>
        <w:t xml:space="preserve">1   </w:t>
      </w:r>
      <w:r>
        <w:rPr>
          <w:rStyle w:val="27"/>
          <w:rFonts w:hint="eastAsia" w:ascii="楷体" w:hAnsi="楷体" w:eastAsia="楷体"/>
          <w:sz w:val="24"/>
        </w:rPr>
        <w:t>控制系统主电路原理图</w:t>
      </w:r>
      <w:r>
        <w:rPr>
          <w:rFonts w:ascii="楷体" w:hAnsi="楷体" w:eastAsia="楷体"/>
          <w:sz w:val="24"/>
        </w:rPr>
        <w:tab/>
      </w:r>
      <w:r>
        <w:rPr>
          <w:rFonts w:hint="eastAsia" w:ascii="楷体" w:hAnsi="楷体" w:eastAsia="楷体"/>
          <w:sz w:val="24"/>
          <w:lang w:val="en-US" w:eastAsia="zh-CN"/>
        </w:rPr>
        <w:t>7</w:t>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"_Toc121846729"</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ascii="楷体" w:hAnsi="楷体" w:eastAsia="楷体"/>
          <w:sz w:val="24"/>
        </w:rPr>
        <w:t xml:space="preserve">2   </w:t>
      </w:r>
      <w:r>
        <w:rPr>
          <w:rStyle w:val="27"/>
          <w:rFonts w:hint="eastAsia" w:ascii="楷体" w:hAnsi="楷体" w:eastAsia="楷体"/>
          <w:sz w:val="24"/>
        </w:rPr>
        <w:t>控制系统控制电路原理图</w:t>
      </w:r>
      <w:r>
        <w:rPr>
          <w:rFonts w:ascii="楷体" w:hAnsi="楷体" w:eastAsia="楷体"/>
          <w:sz w:val="24"/>
        </w:rPr>
        <w:tab/>
      </w:r>
      <w:r>
        <w:rPr>
          <w:rFonts w:hint="eastAsia" w:ascii="楷体" w:hAnsi="楷体" w:eastAsia="楷体"/>
          <w:sz w:val="24"/>
          <w:lang w:val="en-US" w:eastAsia="zh-CN"/>
        </w:rPr>
        <w:t>8</w:t>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"_Toc121846730"</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ascii="楷体" w:hAnsi="楷体" w:eastAsia="楷体"/>
          <w:sz w:val="24"/>
        </w:rPr>
        <w:t xml:space="preserve">3   </w:t>
      </w:r>
      <w:r>
        <w:rPr>
          <w:rStyle w:val="27"/>
          <w:rFonts w:hint="eastAsia" w:ascii="楷体" w:hAnsi="楷体" w:eastAsia="楷体"/>
          <w:sz w:val="24"/>
        </w:rPr>
        <w:t>控制柜元件排布图</w:t>
      </w:r>
      <w:r>
        <w:rPr>
          <w:rFonts w:ascii="楷体" w:hAnsi="楷体" w:eastAsia="楷体"/>
          <w:sz w:val="24"/>
        </w:rPr>
        <w:tab/>
      </w:r>
      <w:r>
        <w:rPr>
          <w:rFonts w:hint="eastAsia" w:ascii="楷体" w:hAnsi="楷体" w:eastAsia="楷体"/>
          <w:sz w:val="24"/>
          <w:lang w:val="en-US" w:eastAsia="zh-CN"/>
        </w:rPr>
        <w:t>9</w:t>
      </w:r>
      <w:r>
        <w:rPr>
          <w:rStyle w:val="27"/>
          <w:rFonts w:ascii="楷体" w:hAnsi="楷体" w:eastAsia="楷体"/>
          <w:sz w:val="24"/>
        </w:rPr>
        <w:fldChar w:fldCharType="end"/>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"_Toc121846730"</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hint="eastAsia" w:ascii="楷体" w:hAnsi="楷体" w:eastAsia="楷体"/>
          <w:sz w:val="24"/>
          <w:lang w:val="en-US" w:eastAsia="zh-CN"/>
        </w:rPr>
        <w:t>4</w:t>
      </w:r>
      <w:r>
        <w:rPr>
          <w:rStyle w:val="27"/>
          <w:rFonts w:ascii="楷体" w:hAnsi="楷体" w:eastAsia="楷体"/>
          <w:sz w:val="24"/>
        </w:rPr>
        <w:t xml:space="preserve">   </w:t>
      </w:r>
      <w:r>
        <w:rPr>
          <w:rStyle w:val="27"/>
          <w:rFonts w:hint="eastAsia" w:ascii="楷体" w:hAnsi="楷体" w:eastAsia="楷体"/>
          <w:sz w:val="24"/>
          <w:lang w:val="en-US" w:eastAsia="zh-CN"/>
        </w:rPr>
        <w:t>控制箱强电接线端子示意图</w:t>
      </w:r>
      <w:r>
        <w:rPr>
          <w:rFonts w:ascii="楷体" w:hAnsi="楷体" w:eastAsia="楷体"/>
          <w:sz w:val="24"/>
        </w:rPr>
        <w:tab/>
      </w:r>
      <w:r>
        <w:rPr>
          <w:rFonts w:hint="eastAsia" w:ascii="楷体" w:hAnsi="楷体" w:eastAsia="楷体"/>
          <w:sz w:val="24"/>
          <w:lang w:val="en-US" w:eastAsia="zh-CN"/>
        </w:rPr>
        <w:t>1</w:t>
      </w:r>
      <w:r>
        <w:rPr>
          <w:rStyle w:val="27"/>
          <w:rFonts w:ascii="楷体" w:hAnsi="楷体" w:eastAsia="楷体"/>
          <w:sz w:val="24"/>
        </w:rPr>
        <w:fldChar w:fldCharType="end"/>
      </w:r>
      <w:r>
        <w:rPr>
          <w:rStyle w:val="27"/>
          <w:rFonts w:hint="eastAsia" w:ascii="楷体" w:hAnsi="楷体" w:eastAsia="楷体"/>
          <w:sz w:val="24"/>
          <w:lang w:val="en-US" w:eastAsia="zh-CN"/>
        </w:rPr>
        <w:t>0</w:t>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"_Toc121846730"</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hint="eastAsia" w:ascii="楷体" w:hAnsi="楷体" w:eastAsia="楷体"/>
          <w:sz w:val="24"/>
          <w:lang w:val="en-US" w:eastAsia="zh-CN"/>
        </w:rPr>
        <w:t>5</w:t>
      </w:r>
      <w:r>
        <w:rPr>
          <w:rStyle w:val="27"/>
          <w:rFonts w:ascii="楷体" w:hAnsi="楷体" w:eastAsia="楷体"/>
          <w:sz w:val="24"/>
        </w:rPr>
        <w:t xml:space="preserve">   </w:t>
      </w:r>
      <w:r>
        <w:rPr>
          <w:rStyle w:val="27"/>
          <w:rFonts w:hint="eastAsia" w:ascii="楷体" w:hAnsi="楷体" w:eastAsia="楷体"/>
          <w:sz w:val="24"/>
          <w:lang w:val="en-US" w:eastAsia="zh-CN"/>
        </w:rPr>
        <w:t>控制箱弱电电接线端子示意图</w:t>
      </w:r>
      <w:r>
        <w:rPr>
          <w:rFonts w:ascii="楷体" w:hAnsi="楷体" w:eastAsia="楷体"/>
          <w:sz w:val="24"/>
        </w:rPr>
        <w:tab/>
      </w:r>
      <w:r>
        <w:rPr>
          <w:rFonts w:hint="eastAsia" w:ascii="楷体" w:hAnsi="楷体" w:eastAsia="楷体"/>
          <w:sz w:val="24"/>
          <w:lang w:val="en-US" w:eastAsia="zh-CN"/>
        </w:rPr>
        <w:t>1</w:t>
      </w:r>
      <w:r>
        <w:rPr>
          <w:rStyle w:val="27"/>
          <w:rFonts w:ascii="楷体" w:hAnsi="楷体" w:eastAsia="楷体"/>
          <w:sz w:val="24"/>
        </w:rPr>
        <w:fldChar w:fldCharType="end"/>
      </w:r>
      <w:r>
        <w:rPr>
          <w:rStyle w:val="27"/>
          <w:rFonts w:hint="eastAsia" w:ascii="楷体" w:hAnsi="楷体" w:eastAsia="楷体"/>
          <w:sz w:val="24"/>
          <w:lang w:val="en-US" w:eastAsia="zh-CN"/>
        </w:rPr>
        <w:t>0</w:t>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"_Toc121846730"</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hint="eastAsia" w:ascii="楷体" w:hAnsi="楷体" w:eastAsia="楷体"/>
          <w:sz w:val="24"/>
          <w:lang w:val="en-US" w:eastAsia="zh-CN"/>
        </w:rPr>
        <w:t>6</w:t>
      </w:r>
      <w:r>
        <w:rPr>
          <w:rStyle w:val="27"/>
          <w:rFonts w:ascii="楷体" w:hAnsi="楷体" w:eastAsia="楷体"/>
          <w:sz w:val="24"/>
        </w:rPr>
        <w:t xml:space="preserve">   </w:t>
      </w:r>
      <w:r>
        <w:rPr>
          <w:rStyle w:val="27"/>
          <w:rFonts w:hint="eastAsia" w:ascii="楷体" w:hAnsi="楷体" w:eastAsia="楷体"/>
          <w:sz w:val="24"/>
          <w:lang w:val="en-US" w:eastAsia="zh-CN"/>
        </w:rPr>
        <w:t>远程/联锁说明图</w:t>
      </w:r>
      <w:r>
        <w:rPr>
          <w:rFonts w:ascii="楷体" w:hAnsi="楷体" w:eastAsia="楷体"/>
          <w:sz w:val="24"/>
        </w:rPr>
        <w:tab/>
      </w:r>
      <w:r>
        <w:rPr>
          <w:rFonts w:hint="eastAsia" w:ascii="楷体" w:hAnsi="楷体" w:eastAsia="楷体"/>
          <w:sz w:val="24"/>
          <w:lang w:val="en-US" w:eastAsia="zh-CN"/>
        </w:rPr>
        <w:t>1</w:t>
      </w:r>
      <w:r>
        <w:rPr>
          <w:rStyle w:val="27"/>
          <w:rFonts w:ascii="楷体" w:hAnsi="楷体" w:eastAsia="楷体"/>
          <w:sz w:val="24"/>
        </w:rPr>
        <w:fldChar w:fldCharType="end"/>
      </w:r>
      <w:r>
        <w:rPr>
          <w:rStyle w:val="27"/>
          <w:rFonts w:hint="eastAsia" w:ascii="楷体" w:hAnsi="楷体" w:eastAsia="楷体"/>
          <w:sz w:val="24"/>
          <w:lang w:val="en-US" w:eastAsia="zh-CN"/>
        </w:rPr>
        <w:t>1</w:t>
      </w:r>
    </w:p>
    <w:p>
      <w:pPr>
        <w:pStyle w:val="20"/>
        <w:tabs>
          <w:tab w:val="right" w:leader="dot" w:pos="9345"/>
        </w:tabs>
        <w:spacing w:line="480" w:lineRule="auto"/>
        <w:rPr>
          <w:rStyle w:val="27"/>
          <w:rFonts w:ascii="楷体" w:hAnsi="楷体" w:eastAsia="楷体"/>
          <w:sz w:val="24"/>
        </w:rPr>
      </w:pPr>
      <w:r>
        <w:rPr>
          <w:rStyle w:val="27"/>
          <w:rFonts w:ascii="楷体" w:hAnsi="楷体" w:eastAsia="楷体"/>
          <w:sz w:val="24"/>
        </w:rPr>
        <w:fldChar w:fldCharType="begin"/>
      </w:r>
      <w:r>
        <w:rPr>
          <w:rStyle w:val="27"/>
          <w:rFonts w:ascii="楷体" w:hAnsi="楷体" w:eastAsia="楷体"/>
          <w:sz w:val="24"/>
        </w:rPr>
        <w:instrText xml:space="preserve"> </w:instrText>
      </w:r>
      <w:r>
        <w:rPr>
          <w:rFonts w:ascii="楷体" w:hAnsi="楷体" w:eastAsia="楷体"/>
          <w:sz w:val="24"/>
        </w:rPr>
        <w:instrText xml:space="preserve">HYPERLINK \l "_Toc121846731"</w:instrText>
      </w:r>
      <w:r>
        <w:rPr>
          <w:rStyle w:val="27"/>
          <w:rFonts w:ascii="楷体" w:hAnsi="楷体" w:eastAsia="楷体"/>
          <w:sz w:val="24"/>
        </w:rPr>
        <w:instrText xml:space="preserve"> </w:instrText>
      </w:r>
      <w:r>
        <w:rPr>
          <w:rStyle w:val="27"/>
          <w:rFonts w:ascii="楷体" w:hAnsi="楷体" w:eastAsia="楷体"/>
          <w:sz w:val="24"/>
        </w:rPr>
        <w:fldChar w:fldCharType="separate"/>
      </w:r>
      <w:r>
        <w:rPr>
          <w:rStyle w:val="27"/>
          <w:rFonts w:hint="eastAsia" w:ascii="楷体" w:hAnsi="楷体" w:eastAsia="楷体"/>
          <w:sz w:val="24"/>
        </w:rPr>
        <w:t>附件</w:t>
      </w:r>
      <w:r>
        <w:rPr>
          <w:rStyle w:val="27"/>
          <w:rFonts w:hint="eastAsia" w:ascii="楷体" w:hAnsi="楷体" w:eastAsia="楷体"/>
          <w:sz w:val="24"/>
          <w:lang w:val="en-US" w:eastAsia="zh-CN"/>
        </w:rPr>
        <w:t>7</w:t>
      </w:r>
      <w:r>
        <w:rPr>
          <w:rStyle w:val="27"/>
          <w:rFonts w:ascii="楷体" w:hAnsi="楷体" w:eastAsia="楷体"/>
          <w:sz w:val="24"/>
        </w:rPr>
        <w:t xml:space="preserve">   </w:t>
      </w:r>
      <w:r>
        <w:rPr>
          <w:rStyle w:val="27"/>
          <w:rFonts w:hint="eastAsia" w:ascii="楷体" w:hAnsi="楷体" w:eastAsia="楷体"/>
          <w:sz w:val="24"/>
        </w:rPr>
        <w:t>电控部分元器件清单</w:t>
      </w:r>
      <w:r>
        <w:rPr>
          <w:rFonts w:ascii="楷体" w:hAnsi="楷体" w:eastAsia="楷体"/>
          <w:sz w:val="24"/>
        </w:rPr>
        <w:tab/>
      </w:r>
      <w:r>
        <w:rPr>
          <w:rFonts w:hint="eastAsia" w:ascii="楷体" w:hAnsi="楷体" w:eastAsia="楷体"/>
          <w:sz w:val="24"/>
          <w:lang w:val="en-US" w:eastAsia="zh-CN"/>
        </w:rPr>
        <w:t>1</w:t>
      </w:r>
      <w:r>
        <w:rPr>
          <w:rStyle w:val="27"/>
          <w:rFonts w:ascii="楷体" w:hAnsi="楷体" w:eastAsia="楷体"/>
          <w:sz w:val="24"/>
        </w:rPr>
        <w:fldChar w:fldCharType="end"/>
      </w:r>
      <w:r>
        <w:rPr>
          <w:rStyle w:val="27"/>
          <w:rFonts w:hint="eastAsia" w:ascii="楷体" w:hAnsi="楷体" w:eastAsia="楷体"/>
          <w:sz w:val="24"/>
          <w:lang w:val="en-US" w:eastAsia="zh-CN"/>
        </w:rPr>
        <w:t>2</w:t>
      </w:r>
    </w:p>
    <w:p>
      <w:pPr>
        <w:spacing w:line="480" w:lineRule="auto"/>
        <w:rPr>
          <w:rFonts w:ascii="楷体" w:hAnsi="楷体" w:eastAsia="楷体"/>
          <w:b/>
          <w:bCs/>
          <w:sz w:val="36"/>
        </w:rPr>
      </w:pPr>
      <w:r>
        <w:rPr>
          <w:rFonts w:ascii="楷体" w:hAnsi="楷体" w:eastAsia="楷体"/>
          <w:b/>
          <w:bCs/>
          <w:sz w:val="36"/>
        </w:rPr>
        <w:fldChar w:fldCharType="end"/>
      </w:r>
    </w:p>
    <w:p>
      <w:pPr>
        <w:spacing w:line="360" w:lineRule="auto"/>
        <w:rPr>
          <w:rFonts w:ascii="楷体" w:hAnsi="楷体" w:eastAsia="楷体"/>
          <w:sz w:val="28"/>
        </w:rPr>
        <w:sectPr>
          <w:footerReference r:id="rId3" w:type="default"/>
          <w:footerReference r:id="rId4" w:type="even"/>
          <w:pgSz w:w="11907" w:h="16840"/>
          <w:pgMar w:top="1418" w:right="1134" w:bottom="1418" w:left="1134" w:header="851" w:footer="992" w:gutter="284"/>
          <w:titlePg/>
          <w:docGrid w:type="lines" w:linePitch="312" w:charSpace="0"/>
        </w:sectPr>
      </w:pPr>
    </w:p>
    <w:p>
      <w:pPr>
        <w:pStyle w:val="5"/>
        <w:jc w:val="center"/>
        <w:rPr>
          <w:rFonts w:hint="eastAsia" w:ascii="楷体" w:hAnsi="楷体" w:eastAsia="楷体"/>
        </w:rPr>
      </w:pPr>
      <w:bookmarkStart w:id="1" w:name="_Toc153188021"/>
      <w:bookmarkStart w:id="2" w:name="_Toc121846720"/>
      <w:r>
        <w:rPr>
          <w:rFonts w:hint="eastAsia" w:ascii="楷体" w:hAnsi="楷体" w:eastAsia="楷体"/>
        </w:rPr>
        <w:t>第一章   控制系统概述</w:t>
      </w:r>
      <w:bookmarkEnd w:id="1"/>
      <w:bookmarkEnd w:id="2"/>
    </w:p>
    <w:p>
      <w:pPr>
        <w:pStyle w:val="6"/>
        <w:rPr>
          <w:rFonts w:hint="eastAsia" w:ascii="楷体" w:hAnsi="楷体" w:eastAsia="楷体"/>
        </w:rPr>
      </w:pPr>
      <w:bookmarkStart w:id="3" w:name="_Toc121846721"/>
      <w:bookmarkStart w:id="4" w:name="_Toc153188022"/>
      <w:r>
        <w:rPr>
          <w:rFonts w:hint="eastAsia" w:ascii="楷体" w:hAnsi="楷体" w:eastAsia="楷体"/>
        </w:rPr>
        <w:t>1.1用途</w:t>
      </w:r>
      <w:bookmarkEnd w:id="3"/>
      <w:bookmarkEnd w:id="4"/>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本控制系统为继电器控制逻辑，其控制对象为安装在</w:t>
      </w:r>
      <w:r>
        <w:rPr>
          <w:rFonts w:hint="eastAsia" w:ascii="楷体" w:hAnsi="楷体" w:eastAsia="楷体"/>
          <w:sz w:val="28"/>
          <w:szCs w:val="24"/>
          <w:lang w:val="en-US" w:eastAsia="zh-CN"/>
        </w:rPr>
        <w:t>中国平煤神马集团铁路运输处天宏站5</w:t>
      </w:r>
      <w:r>
        <w:rPr>
          <w:rFonts w:hint="eastAsia" w:ascii="楷体" w:hAnsi="楷体" w:eastAsia="楷体"/>
          <w:sz w:val="28"/>
        </w:rPr>
        <w:t>、</w:t>
      </w:r>
      <w:r>
        <w:rPr>
          <w:rFonts w:hint="eastAsia" w:ascii="楷体" w:hAnsi="楷体" w:eastAsia="楷体"/>
          <w:sz w:val="28"/>
          <w:szCs w:val="24"/>
          <w:lang w:val="en-US" w:eastAsia="zh-CN"/>
        </w:rPr>
        <w:t>7</w:t>
      </w:r>
      <w:r>
        <w:rPr>
          <w:rFonts w:hint="eastAsia" w:ascii="楷体" w:hAnsi="楷体" w:eastAsia="楷体"/>
          <w:sz w:val="28"/>
          <w:szCs w:val="24"/>
        </w:rPr>
        <w:t>的</w:t>
      </w:r>
      <w:r>
        <w:rPr>
          <w:rFonts w:hint="eastAsia" w:ascii="楷体" w:hAnsi="楷体" w:eastAsia="楷体"/>
          <w:sz w:val="28"/>
          <w:szCs w:val="24"/>
          <w:lang w:val="en-US" w:eastAsia="zh-CN"/>
        </w:rPr>
        <w:t xml:space="preserve">JH - </w:t>
      </w:r>
      <w:r>
        <w:rPr>
          <w:rFonts w:hint="eastAsia" w:ascii="楷体" w:hAnsi="楷体" w:eastAsia="楷体"/>
          <w:sz w:val="28"/>
          <w:lang w:val="en-US" w:eastAsia="zh-CN"/>
        </w:rPr>
        <w:t>TL||</w:t>
      </w:r>
      <w:r>
        <w:rPr>
          <w:rFonts w:hint="eastAsia" w:ascii="楷体" w:hAnsi="楷体" w:eastAsia="楷体"/>
          <w:sz w:val="28"/>
          <w:szCs w:val="24"/>
        </w:rPr>
        <w:t>型</w:t>
      </w:r>
      <w:r>
        <w:rPr>
          <w:rFonts w:hint="eastAsia" w:ascii="楷体" w:hAnsi="楷体" w:eastAsia="楷体"/>
          <w:sz w:val="28"/>
          <w:szCs w:val="24"/>
          <w:lang w:val="en-US" w:eastAsia="zh-CN"/>
        </w:rPr>
        <w:t>电动</w:t>
      </w:r>
      <w:r>
        <w:rPr>
          <w:rFonts w:hint="eastAsia" w:ascii="楷体" w:hAnsi="楷体" w:eastAsia="楷体"/>
          <w:sz w:val="28"/>
          <w:szCs w:val="24"/>
        </w:rPr>
        <w:t>停车防溜器</w:t>
      </w:r>
      <w:r>
        <w:rPr>
          <w:rFonts w:hint="eastAsia" w:ascii="楷体" w:hAnsi="楷体" w:eastAsia="楷体"/>
          <w:sz w:val="28"/>
          <w:szCs w:val="28"/>
        </w:rPr>
        <w:t>。</w:t>
      </w:r>
    </w:p>
    <w:p>
      <w:pPr>
        <w:pStyle w:val="6"/>
        <w:rPr>
          <w:rFonts w:hint="eastAsia" w:ascii="楷体" w:hAnsi="楷体" w:eastAsia="楷体"/>
        </w:rPr>
      </w:pPr>
      <w:bookmarkStart w:id="5" w:name="_Toc153188023"/>
      <w:bookmarkStart w:id="6" w:name="_Toc121846722"/>
      <w:r>
        <w:rPr>
          <w:rFonts w:hint="eastAsia" w:ascii="楷体" w:hAnsi="楷体" w:eastAsia="楷体"/>
        </w:rPr>
        <w:t>1.2 基本组成及工作原理</w:t>
      </w:r>
      <w:bookmarkEnd w:id="5"/>
      <w:bookmarkEnd w:id="6"/>
    </w:p>
    <w:p>
      <w:pPr>
        <w:spacing w:line="360" w:lineRule="auto"/>
        <w:ind w:firstLine="560" w:firstLineChars="200"/>
        <w:rPr>
          <w:rFonts w:hint="eastAsia" w:ascii="楷体" w:hAnsi="楷体" w:eastAsia="楷体"/>
          <w:sz w:val="28"/>
        </w:rPr>
      </w:pPr>
      <w:r>
        <w:rPr>
          <w:rFonts w:hint="eastAsia" w:ascii="楷体" w:hAnsi="楷体" w:eastAsia="楷体"/>
          <w:sz w:val="28"/>
        </w:rPr>
        <w:t>控制系统主要由电源系统、控制系统、动力电缆和控制电缆、行程开关等组成。</w:t>
      </w:r>
    </w:p>
    <w:p>
      <w:pPr>
        <w:pStyle w:val="7"/>
        <w:rPr>
          <w:rFonts w:hint="eastAsia" w:ascii="楷体" w:hAnsi="楷体" w:eastAsia="楷体"/>
        </w:rPr>
      </w:pPr>
      <w:bookmarkStart w:id="7" w:name="_Toc121846723"/>
      <w:r>
        <w:rPr>
          <w:rFonts w:hint="eastAsia" w:ascii="楷体" w:hAnsi="楷体" w:eastAsia="楷体"/>
        </w:rPr>
        <w:t>1.2.1 电源系统</w:t>
      </w:r>
      <w:bookmarkEnd w:id="7"/>
    </w:p>
    <w:p>
      <w:pPr>
        <w:spacing w:line="360" w:lineRule="auto"/>
        <w:ind w:firstLine="560" w:firstLineChars="200"/>
        <w:rPr>
          <w:rFonts w:hint="eastAsia" w:ascii="楷体" w:hAnsi="楷体" w:eastAsia="楷体"/>
          <w:sz w:val="28"/>
        </w:rPr>
      </w:pPr>
      <w:r>
        <w:rPr>
          <w:rFonts w:hint="eastAsia" w:ascii="楷体" w:hAnsi="楷体" w:eastAsia="楷体"/>
          <w:sz w:val="28"/>
        </w:rPr>
        <w:t>系统使用380V三相四线制交流电源作为主动力电源。外接380V三相交流电源通过空气开关进入</w:t>
      </w:r>
      <w:r>
        <w:rPr>
          <w:rFonts w:hint="eastAsia" w:ascii="楷体" w:hAnsi="楷体" w:eastAsia="楷体"/>
          <w:sz w:val="28"/>
          <w:lang w:val="en-US" w:eastAsia="zh-CN"/>
        </w:rPr>
        <w:t>控制箱</w:t>
      </w:r>
      <w:r>
        <w:rPr>
          <w:rFonts w:hint="eastAsia" w:ascii="楷体" w:hAnsi="楷体" w:eastAsia="楷体"/>
          <w:sz w:val="28"/>
        </w:rPr>
        <w:t>；其中两线380V电源通过变压器变为24V交流电，供控制电路和操作按键、指示灯使用。</w:t>
      </w:r>
    </w:p>
    <w:p>
      <w:pPr>
        <w:pStyle w:val="7"/>
        <w:rPr>
          <w:rFonts w:hint="eastAsia" w:ascii="楷体" w:hAnsi="楷体" w:eastAsia="楷体"/>
        </w:rPr>
      </w:pPr>
      <w:bookmarkStart w:id="8" w:name="_Toc121846724"/>
      <w:r>
        <w:rPr>
          <w:rFonts w:hint="eastAsia" w:ascii="楷体" w:hAnsi="楷体" w:eastAsia="楷体"/>
        </w:rPr>
        <w:t>1.2.2 控制系统</w:t>
      </w:r>
      <w:bookmarkEnd w:id="8"/>
    </w:p>
    <w:p>
      <w:pPr>
        <w:spacing w:line="360" w:lineRule="auto"/>
        <w:ind w:firstLine="560" w:firstLineChars="200"/>
        <w:rPr>
          <w:rFonts w:hint="eastAsia" w:ascii="楷体" w:hAnsi="楷体" w:eastAsia="楷体"/>
          <w:sz w:val="28"/>
        </w:rPr>
      </w:pPr>
      <w:r>
        <w:rPr>
          <w:rFonts w:hint="eastAsia" w:ascii="楷体" w:hAnsi="楷体" w:eastAsia="楷体"/>
          <w:sz w:val="28"/>
        </w:rPr>
        <w:t>控制系统原理图请见</w:t>
      </w:r>
      <w:r>
        <w:rPr>
          <w:rFonts w:hint="eastAsia" w:ascii="楷体" w:hAnsi="楷体" w:eastAsia="楷体"/>
          <w:b/>
          <w:bCs/>
          <w:sz w:val="28"/>
        </w:rPr>
        <w:t>[附件1]</w:t>
      </w:r>
      <w:r>
        <w:rPr>
          <w:rFonts w:hint="eastAsia" w:ascii="楷体" w:hAnsi="楷体" w:eastAsia="楷体"/>
          <w:sz w:val="28"/>
        </w:rPr>
        <w:t>和</w:t>
      </w:r>
      <w:r>
        <w:rPr>
          <w:rFonts w:hint="eastAsia" w:ascii="楷体" w:hAnsi="楷体" w:eastAsia="楷体"/>
          <w:b/>
          <w:bCs/>
          <w:sz w:val="28"/>
        </w:rPr>
        <w:t xml:space="preserve"> [附件2]</w:t>
      </w:r>
      <w:r>
        <w:rPr>
          <w:rFonts w:hint="eastAsia" w:ascii="楷体" w:hAnsi="楷体" w:eastAsia="楷体"/>
          <w:sz w:val="28"/>
        </w:rPr>
        <w:t>。控制回路又可分为主电路和控制电路，其中控制电路中的操作按键和指示灯通过电缆接在操作</w:t>
      </w:r>
      <w:r>
        <w:rPr>
          <w:rFonts w:hint="eastAsia" w:ascii="楷体" w:hAnsi="楷体" w:eastAsia="楷体"/>
          <w:sz w:val="28"/>
          <w:lang w:val="en-US" w:eastAsia="zh-CN"/>
        </w:rPr>
        <w:t>面板</w:t>
      </w:r>
      <w:r>
        <w:rPr>
          <w:rFonts w:hint="eastAsia" w:ascii="楷体" w:hAnsi="楷体" w:eastAsia="楷体"/>
          <w:sz w:val="28"/>
        </w:rPr>
        <w:t>上。</w:t>
      </w:r>
    </w:p>
    <w:p>
      <w:pPr>
        <w:spacing w:line="360" w:lineRule="auto"/>
        <w:ind w:firstLine="560" w:firstLineChars="200"/>
        <w:rPr>
          <w:rFonts w:hint="eastAsia" w:ascii="楷体" w:hAnsi="楷体" w:eastAsia="楷体"/>
          <w:sz w:val="28"/>
        </w:rPr>
      </w:pPr>
      <w:r>
        <w:rPr>
          <w:rFonts w:hint="eastAsia" w:ascii="楷体" w:hAnsi="楷体" w:eastAsia="楷体"/>
          <w:sz w:val="28"/>
        </w:rPr>
        <w:t>下面对控制系统的功能分别进行简单的介绍：</w:t>
      </w:r>
    </w:p>
    <w:p>
      <w:pPr>
        <w:spacing w:line="360" w:lineRule="auto"/>
        <w:rPr>
          <w:rFonts w:hint="eastAsia" w:ascii="楷体" w:hAnsi="楷体" w:eastAsia="楷体"/>
          <w:b/>
          <w:bCs/>
          <w:sz w:val="28"/>
        </w:rPr>
      </w:pPr>
      <w:r>
        <w:rPr>
          <w:rFonts w:hint="eastAsia" w:ascii="楷体" w:hAnsi="楷体" w:eastAsia="楷体"/>
          <w:b/>
          <w:bCs/>
          <w:sz w:val="28"/>
        </w:rPr>
        <w:t>1.2.2.1 操作台</w:t>
      </w:r>
    </w:p>
    <w:p>
      <w:pPr>
        <w:spacing w:line="360" w:lineRule="auto"/>
        <w:ind w:firstLine="560" w:firstLineChars="200"/>
        <w:rPr>
          <w:rFonts w:hint="eastAsia" w:ascii="楷体" w:hAnsi="楷体" w:eastAsia="楷体"/>
          <w:sz w:val="28"/>
        </w:rPr>
      </w:pPr>
      <w:r>
        <w:rPr>
          <w:rFonts w:hint="eastAsia" w:ascii="楷体" w:hAnsi="楷体" w:eastAsia="楷体"/>
          <w:sz w:val="28"/>
        </w:rPr>
        <w:t>操作面板如下图所示，其中包括</w:t>
      </w:r>
    </w:p>
    <w:p>
      <w:pPr>
        <w:spacing w:line="360" w:lineRule="auto"/>
        <w:ind w:firstLine="560" w:firstLineChars="200"/>
        <w:rPr>
          <w:rFonts w:hint="eastAsia" w:ascii="楷体" w:hAnsi="楷体" w:eastAsia="楷体"/>
          <w:sz w:val="28"/>
        </w:rPr>
      </w:pPr>
      <w:r>
        <w:rPr>
          <w:rFonts w:hint="eastAsia" w:ascii="楷体" w:hAnsi="楷体" w:eastAsia="楷体"/>
          <w:sz w:val="28"/>
        </w:rPr>
        <w:t>【故障报警表示】：</w:t>
      </w:r>
      <w:r>
        <w:rPr>
          <w:rFonts w:hint="eastAsia" w:ascii="楷体" w:hAnsi="楷体" w:eastAsia="楷体"/>
          <w:sz w:val="28"/>
          <w:lang w:val="en-US" w:eastAsia="zh-CN"/>
        </w:rPr>
        <w:t>橙</w:t>
      </w:r>
      <w:r>
        <w:rPr>
          <w:rFonts w:hint="eastAsia" w:ascii="楷体" w:hAnsi="楷体" w:eastAsia="楷体"/>
          <w:sz w:val="28"/>
        </w:rPr>
        <w:t>色报警，设备故障时</w:t>
      </w:r>
      <w:r>
        <w:rPr>
          <w:rFonts w:hint="eastAsia" w:ascii="楷体" w:hAnsi="楷体" w:eastAsia="楷体"/>
          <w:sz w:val="28"/>
          <w:lang w:val="en-US" w:eastAsia="zh-CN"/>
        </w:rPr>
        <w:t>橙色指示灯亮</w:t>
      </w:r>
      <w:r>
        <w:rPr>
          <w:rFonts w:hint="eastAsia" w:ascii="楷体" w:hAnsi="楷体" w:eastAsia="楷体"/>
          <w:sz w:val="28"/>
        </w:rPr>
        <w:t>。</w:t>
      </w:r>
    </w:p>
    <w:p>
      <w:pPr>
        <w:spacing w:line="360" w:lineRule="auto"/>
        <w:ind w:firstLine="560" w:firstLineChars="200"/>
        <w:rPr>
          <w:rFonts w:hint="eastAsia" w:ascii="楷体" w:hAnsi="楷体" w:eastAsia="楷体"/>
          <w:sz w:val="28"/>
        </w:rPr>
      </w:pPr>
      <w:r>
        <w:rPr>
          <w:rFonts w:hint="eastAsia" w:ascii="楷体" w:hAnsi="楷体" w:eastAsia="楷体"/>
          <w:sz w:val="28"/>
        </w:rPr>
        <w:t>【控制电源表示】：</w:t>
      </w:r>
      <w:r>
        <w:rPr>
          <w:rFonts w:hint="eastAsia" w:ascii="楷体" w:hAnsi="楷体" w:eastAsia="楷体"/>
          <w:sz w:val="28"/>
          <w:lang w:val="en-US" w:eastAsia="zh-CN"/>
        </w:rPr>
        <w:t>红色</w:t>
      </w:r>
      <w:r>
        <w:rPr>
          <w:rFonts w:hint="eastAsia" w:ascii="楷体" w:hAnsi="楷体" w:eastAsia="楷体"/>
          <w:sz w:val="28"/>
        </w:rPr>
        <w:t>指示灯，控制电源正常时常亮。</w:t>
      </w:r>
    </w:p>
    <w:p>
      <w:pPr>
        <w:spacing w:line="360" w:lineRule="auto"/>
        <w:ind w:firstLine="560" w:firstLineChars="200"/>
        <w:rPr>
          <w:rFonts w:hint="eastAsia" w:ascii="楷体" w:hAnsi="楷体" w:eastAsia="楷体"/>
          <w:sz w:val="28"/>
        </w:rPr>
      </w:pPr>
      <w:r>
        <w:rPr>
          <w:rFonts w:hint="eastAsia" w:ascii="楷体" w:hAnsi="楷体" w:eastAsia="楷体"/>
          <w:sz w:val="28"/>
        </w:rPr>
        <w:t>【制动到位表示】：红色指示灯，现场设备制动到位时常亮。</w:t>
      </w:r>
    </w:p>
    <w:p>
      <w:pPr>
        <w:spacing w:line="360" w:lineRule="auto"/>
        <w:ind w:firstLine="560" w:firstLineChars="200"/>
        <w:rPr>
          <w:rFonts w:hint="eastAsia" w:ascii="楷体" w:hAnsi="楷体" w:eastAsia="楷体"/>
          <w:sz w:val="28"/>
        </w:rPr>
      </w:pPr>
      <w:r>
        <w:rPr>
          <w:rFonts w:hint="eastAsia" w:ascii="楷体" w:hAnsi="楷体" w:eastAsia="楷体"/>
          <w:sz w:val="28"/>
        </w:rPr>
        <w:t>【正在转换表示】：白色指示灯，现场设备正在进行工况转换时常亮。</w:t>
      </w:r>
    </w:p>
    <w:p>
      <w:pPr>
        <w:spacing w:line="360" w:lineRule="auto"/>
        <w:ind w:firstLine="560" w:firstLineChars="200"/>
        <w:rPr>
          <w:rFonts w:hint="eastAsia" w:ascii="楷体" w:hAnsi="楷体" w:eastAsia="楷体"/>
          <w:sz w:val="28"/>
        </w:rPr>
      </w:pPr>
      <w:r>
        <w:rPr>
          <w:rFonts w:hint="eastAsia" w:ascii="楷体" w:hAnsi="楷体" w:eastAsia="楷体"/>
          <w:sz w:val="28"/>
        </w:rPr>
        <w:t>【缓解到位表示】：绿色指示灯，现场设备缓解到位时常亮。</w:t>
      </w:r>
    </w:p>
    <w:p>
      <w:pPr>
        <w:spacing w:line="360" w:lineRule="auto"/>
        <w:ind w:firstLine="560" w:firstLineChars="200"/>
        <w:rPr>
          <w:rFonts w:hint="eastAsia" w:ascii="楷体" w:hAnsi="楷体" w:eastAsia="楷体"/>
          <w:sz w:val="28"/>
        </w:rPr>
      </w:pPr>
      <w:r>
        <w:rPr>
          <w:rFonts w:hint="eastAsia" w:ascii="楷体" w:hAnsi="楷体" w:eastAsia="楷体"/>
          <w:sz w:val="28"/>
        </w:rPr>
        <w:t>【制动按钮】：红色按钮，按下后使现场设备进行制动操作。</w:t>
      </w:r>
    </w:p>
    <w:p>
      <w:pPr>
        <w:spacing w:line="360" w:lineRule="auto"/>
        <w:ind w:firstLine="560" w:firstLineChars="200"/>
        <w:rPr>
          <w:rFonts w:hint="eastAsia" w:ascii="楷体" w:hAnsi="楷体" w:eastAsia="楷体"/>
          <w:sz w:val="28"/>
        </w:rPr>
      </w:pPr>
      <w:r>
        <w:rPr>
          <w:rFonts w:hint="eastAsia" w:ascii="楷体" w:hAnsi="楷体" w:eastAsia="楷体"/>
          <w:sz w:val="28"/>
        </w:rPr>
        <w:t>【缓解按钮】：绿色按钮，按下后使现场设备进行缓解操作。</w:t>
      </w:r>
    </w:p>
    <w:p>
      <w:pPr>
        <w:spacing w:line="360" w:lineRule="auto"/>
        <w:ind w:firstLine="560" w:firstLineChars="200"/>
        <w:rPr>
          <w:rFonts w:hint="eastAsia" w:ascii="楷体" w:hAnsi="楷体" w:eastAsia="楷体"/>
          <w:sz w:val="28"/>
        </w:rPr>
      </w:pPr>
      <w:r>
        <w:rPr>
          <w:rFonts w:hint="eastAsia" w:ascii="楷体" w:hAnsi="楷体" w:eastAsia="楷体"/>
          <w:sz w:val="28"/>
        </w:rPr>
        <w:t>【停止/复位按钮】：黄色按钮，按下后停止现场设备正在进行的工况转换；若有设备故障发生，按下该按钮，报警表示消失。</w:t>
      </w:r>
    </w:p>
    <w:p>
      <w:pPr>
        <w:spacing w:line="360" w:lineRule="auto"/>
        <w:ind w:firstLine="560" w:firstLineChars="200"/>
        <w:rPr>
          <w:rFonts w:hint="eastAsia" w:ascii="楷体" w:hAnsi="楷体" w:eastAsia="楷体"/>
          <w:sz w:val="28"/>
        </w:rPr>
      </w:pPr>
      <w:r>
        <w:rPr>
          <w:rFonts w:hint="eastAsia" w:ascii="楷体" w:hAnsi="楷体" w:eastAsia="楷体"/>
          <w:sz w:val="28"/>
        </w:rPr>
        <w:t>【</w:t>
      </w:r>
      <w:r>
        <w:rPr>
          <w:rFonts w:hint="eastAsia" w:ascii="楷体" w:hAnsi="楷体" w:eastAsia="楷体"/>
          <w:sz w:val="28"/>
          <w:lang w:val="en-US" w:eastAsia="zh-CN"/>
        </w:rPr>
        <w:t>手动自动转换开关</w:t>
      </w:r>
      <w:r>
        <w:rPr>
          <w:rFonts w:hint="eastAsia" w:ascii="楷体" w:hAnsi="楷体" w:eastAsia="楷体"/>
          <w:sz w:val="28"/>
        </w:rPr>
        <w:t>】：，</w:t>
      </w:r>
      <w:r>
        <w:rPr>
          <w:rFonts w:hint="eastAsia" w:ascii="楷体" w:hAnsi="楷体" w:eastAsia="楷体"/>
          <w:sz w:val="28"/>
          <w:lang w:val="en-US" w:eastAsia="zh-CN"/>
        </w:rPr>
        <w:t>需要手动操作防溜设备时，转换为手动位置</w:t>
      </w:r>
      <w:r>
        <w:rPr>
          <w:rFonts w:hint="eastAsia" w:ascii="楷体" w:hAnsi="楷体" w:eastAsia="楷体"/>
          <w:sz w:val="28"/>
        </w:rPr>
        <w:t>。</w:t>
      </w:r>
      <w:r>
        <w:rPr>
          <w:rFonts w:hint="eastAsia" w:ascii="楷体" w:hAnsi="楷体" w:eastAsia="楷体"/>
          <w:sz w:val="28"/>
          <w:lang w:val="en-US" w:eastAsia="zh-CN"/>
        </w:rPr>
        <w:t>当需要和清扫机器人联锁时，转换为自动位置。</w:t>
      </w:r>
    </w:p>
    <w:p>
      <w:pPr>
        <w:spacing w:line="360" w:lineRule="auto"/>
        <w:ind w:firstLine="560" w:firstLineChars="200"/>
        <w:rPr>
          <w:rFonts w:hint="eastAsia" w:ascii="楷体" w:hAnsi="楷体" w:eastAsia="楷体"/>
          <w:sz w:val="28"/>
        </w:rPr>
      </w:pPr>
    </w:p>
    <w:p>
      <w:pPr>
        <w:spacing w:line="360" w:lineRule="auto"/>
        <w:ind w:firstLine="560" w:firstLineChars="200"/>
        <w:jc w:val="center"/>
        <w:rPr>
          <w:rFonts w:hint="eastAsia" w:ascii="楷体" w:hAnsi="楷体" w:eastAsia="楷体"/>
          <w:sz w:val="28"/>
          <w:lang w:eastAsia="zh-CN"/>
        </w:rPr>
      </w:pPr>
      <w:r>
        <w:rPr>
          <w:rFonts w:hint="eastAsia" w:ascii="楷体" w:hAnsi="楷体" w:eastAsia="楷体"/>
          <w:sz w:val="28"/>
          <w:lang w:eastAsia="zh-CN"/>
        </w:rPr>
        <w:drawing>
          <wp:inline distT="0" distB="0" distL="0" distR="0">
            <wp:extent cx="4038600" cy="2905125"/>
            <wp:effectExtent l="0" t="0" r="0" b="9525"/>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9"/>
                    <a:stretch>
                      <a:fillRect/>
                    </a:stretch>
                  </pic:blipFill>
                  <pic:spPr>
                    <a:xfrm>
                      <a:off x="0" y="0"/>
                      <a:ext cx="4038600" cy="2905125"/>
                    </a:xfrm>
                    <a:prstGeom prst="rect">
                      <a:avLst/>
                    </a:prstGeom>
                  </pic:spPr>
                </pic:pic>
              </a:graphicData>
            </a:graphic>
          </wp:inline>
        </w:drawing>
      </w:r>
    </w:p>
    <w:p>
      <w:pPr>
        <w:spacing w:line="360" w:lineRule="auto"/>
        <w:ind w:firstLine="560" w:firstLineChars="200"/>
        <w:jc w:val="center"/>
        <w:rPr>
          <w:rFonts w:hint="eastAsia" w:ascii="楷体" w:hAnsi="楷体" w:eastAsia="楷体"/>
          <w:sz w:val="28"/>
        </w:rPr>
      </w:pPr>
      <w:r>
        <w:rPr>
          <w:rFonts w:hint="eastAsia" w:ascii="楷体" w:hAnsi="楷体" w:eastAsia="楷体"/>
          <w:sz w:val="28"/>
        </w:rPr>
        <w:t>操作面板示意图</w:t>
      </w:r>
    </w:p>
    <w:p>
      <w:pPr>
        <w:spacing w:line="360" w:lineRule="auto"/>
        <w:rPr>
          <w:rFonts w:hint="eastAsia" w:ascii="楷体" w:hAnsi="楷体" w:eastAsia="楷体"/>
          <w:b/>
          <w:bCs/>
          <w:sz w:val="28"/>
        </w:rPr>
      </w:pPr>
      <w:r>
        <w:rPr>
          <w:rFonts w:hint="eastAsia" w:ascii="楷体" w:hAnsi="楷体" w:eastAsia="楷体"/>
          <w:b/>
          <w:bCs/>
          <w:sz w:val="28"/>
        </w:rPr>
        <w:t>1.2.2.2 设备的工况</w:t>
      </w:r>
      <w:r>
        <w:rPr>
          <w:rFonts w:hint="eastAsia" w:ascii="楷体" w:hAnsi="楷体" w:eastAsia="楷体"/>
          <w:sz w:val="28"/>
        </w:rPr>
        <w:t>∶</w:t>
      </w:r>
    </w:p>
    <w:p>
      <w:pPr>
        <w:spacing w:line="360" w:lineRule="auto"/>
        <w:ind w:firstLine="560" w:firstLineChars="200"/>
        <w:rPr>
          <w:rFonts w:hint="eastAsia" w:ascii="楷体" w:hAnsi="楷体" w:eastAsia="楷体"/>
          <w:sz w:val="28"/>
        </w:rPr>
      </w:pPr>
      <w:r>
        <w:rPr>
          <w:rFonts w:hint="eastAsia" w:ascii="楷体" w:hAnsi="楷体" w:eastAsia="楷体"/>
          <w:sz w:val="28"/>
        </w:rPr>
        <w:t>股道内安装的停车防溜器设备通过控制按钮和指示灯进行操作和表示。按下操作按键后，该股道的设备开始动作，设备运行到位后，操作</w:t>
      </w:r>
      <w:r>
        <w:rPr>
          <w:rFonts w:hint="eastAsia" w:ascii="楷体" w:hAnsi="楷体" w:eastAsia="楷体"/>
          <w:sz w:val="28"/>
          <w:lang w:val="en-US" w:eastAsia="zh-CN"/>
        </w:rPr>
        <w:t>面板</w:t>
      </w:r>
      <w:r>
        <w:rPr>
          <w:rFonts w:hint="eastAsia" w:ascii="楷体" w:hAnsi="楷体" w:eastAsia="楷体"/>
          <w:sz w:val="28"/>
        </w:rPr>
        <w:t>上的到位指示灯才能亮。当设备出现故障时，报警指示灯亮。</w:t>
      </w:r>
    </w:p>
    <w:p>
      <w:pPr>
        <w:spacing w:line="360" w:lineRule="auto"/>
        <w:ind w:firstLine="560" w:firstLineChars="200"/>
        <w:rPr>
          <w:rFonts w:hint="eastAsia" w:ascii="楷体" w:hAnsi="楷体" w:eastAsia="楷体"/>
          <w:sz w:val="28"/>
        </w:rPr>
      </w:pPr>
      <w:r>
        <w:rPr>
          <w:rFonts w:hint="eastAsia" w:ascii="楷体" w:hAnsi="楷体" w:eastAsia="楷体"/>
          <w:sz w:val="28"/>
        </w:rPr>
        <w:t>本设备的工况分以下六种∶</w:t>
      </w:r>
    </w:p>
    <w:p>
      <w:pPr>
        <w:spacing w:line="360" w:lineRule="auto"/>
        <w:ind w:firstLine="560" w:firstLineChars="200"/>
        <w:rPr>
          <w:rFonts w:hint="eastAsia" w:ascii="楷体" w:hAnsi="楷体" w:eastAsia="楷体"/>
          <w:sz w:val="28"/>
        </w:rPr>
      </w:pPr>
      <w:r>
        <w:rPr>
          <w:rFonts w:hint="eastAsia" w:ascii="楷体" w:hAnsi="楷体" w:eastAsia="楷体"/>
          <w:sz w:val="28"/>
        </w:rPr>
        <w:t>制动工况∶【制动到位表示】亮，电机不转动。</w:t>
      </w:r>
    </w:p>
    <w:p>
      <w:pPr>
        <w:spacing w:line="360" w:lineRule="auto"/>
        <w:ind w:firstLine="560" w:firstLineChars="200"/>
        <w:rPr>
          <w:rFonts w:hint="eastAsia" w:ascii="楷体" w:hAnsi="楷体" w:eastAsia="楷体"/>
          <w:sz w:val="28"/>
        </w:rPr>
      </w:pPr>
      <w:r>
        <w:rPr>
          <w:rFonts w:hint="eastAsia" w:ascii="楷体" w:hAnsi="楷体" w:eastAsia="楷体"/>
          <w:sz w:val="28"/>
        </w:rPr>
        <w:t>制动→缓解∶按下【缓解按钮】，对应接触器吸合，电机转动，制动行程开关脱离后，【制动到位表示】灭，【正在转换表示】亮；缓解到位后，缓解行程开关闭合，对应接触器断开，电机停转，【缓解到位表示】亮，【正在转换表示】灭。</w:t>
      </w:r>
    </w:p>
    <w:p>
      <w:pPr>
        <w:spacing w:line="360" w:lineRule="auto"/>
        <w:ind w:firstLine="560" w:firstLineChars="200"/>
        <w:rPr>
          <w:rFonts w:hint="eastAsia" w:ascii="楷体" w:hAnsi="楷体" w:eastAsia="楷体"/>
          <w:sz w:val="28"/>
        </w:rPr>
      </w:pPr>
      <w:r>
        <w:rPr>
          <w:rFonts w:hint="eastAsia" w:ascii="楷体" w:hAnsi="楷体" w:eastAsia="楷体"/>
          <w:sz w:val="28"/>
        </w:rPr>
        <w:t>缓解工况∶ 【缓解到位表示】亮，电机不转动。</w:t>
      </w:r>
    </w:p>
    <w:p>
      <w:pPr>
        <w:spacing w:line="360" w:lineRule="auto"/>
        <w:ind w:firstLine="560" w:firstLineChars="200"/>
        <w:rPr>
          <w:rFonts w:hint="eastAsia" w:ascii="楷体" w:hAnsi="楷体" w:eastAsia="楷体"/>
          <w:sz w:val="28"/>
        </w:rPr>
      </w:pPr>
      <w:r>
        <w:rPr>
          <w:rFonts w:hint="eastAsia" w:ascii="楷体" w:hAnsi="楷体" w:eastAsia="楷体"/>
          <w:sz w:val="28"/>
        </w:rPr>
        <w:t>缓解→制动∶按下【制动按钮】，对应接触器吸合，电机转动，缓解行程开关脱离后，【缓解到位表示】灭，【正在转换表示】亮；制动到位后，制动行程开关闭合，对应接触器断开，电机停转，【制动到位表示】亮，【正在转换表示】灭。</w:t>
      </w:r>
    </w:p>
    <w:p>
      <w:pPr>
        <w:spacing w:line="360" w:lineRule="auto"/>
        <w:ind w:firstLine="560" w:firstLineChars="200"/>
        <w:rPr>
          <w:rFonts w:hint="eastAsia" w:ascii="楷体" w:hAnsi="楷体" w:eastAsia="楷体"/>
          <w:sz w:val="28"/>
        </w:rPr>
      </w:pPr>
      <w:r>
        <w:rPr>
          <w:rFonts w:hint="eastAsia" w:ascii="楷体" w:hAnsi="楷体" w:eastAsia="楷体"/>
          <w:sz w:val="28"/>
        </w:rPr>
        <w:t>设备故障：【故障报警表示】闪亮，电机不转动。表示制动或缓解操作后，在设定时限内设备没有正常到位。此时，可以按下【停止/复位按钮】取消设备故障状态，恢复设备的正常使用。</w:t>
      </w:r>
    </w:p>
    <w:p>
      <w:pPr>
        <w:spacing w:line="360" w:lineRule="auto"/>
        <w:rPr>
          <w:rFonts w:hint="eastAsia" w:ascii="楷体" w:hAnsi="楷体" w:eastAsia="楷体"/>
          <w:b/>
          <w:bCs/>
          <w:sz w:val="28"/>
        </w:rPr>
      </w:pPr>
      <w:r>
        <w:rPr>
          <w:rFonts w:hint="eastAsia" w:ascii="楷体" w:hAnsi="楷体" w:eastAsia="楷体"/>
          <w:b/>
          <w:bCs/>
          <w:sz w:val="28"/>
        </w:rPr>
        <w:t>1.2.2.3 控制电路</w:t>
      </w:r>
      <w:r>
        <w:rPr>
          <w:rFonts w:hint="eastAsia" w:ascii="楷体" w:hAnsi="楷体" w:eastAsia="楷体"/>
          <w:sz w:val="28"/>
        </w:rPr>
        <w:t>：</w:t>
      </w:r>
    </w:p>
    <w:p>
      <w:pPr>
        <w:spacing w:line="360" w:lineRule="auto"/>
        <w:ind w:firstLine="560" w:firstLineChars="200"/>
        <w:rPr>
          <w:rFonts w:hint="eastAsia" w:ascii="楷体" w:hAnsi="楷体" w:eastAsia="楷体"/>
          <w:sz w:val="28"/>
        </w:rPr>
      </w:pPr>
      <w:r>
        <w:rPr>
          <w:rFonts w:hint="eastAsia" w:ascii="楷体" w:hAnsi="楷体" w:eastAsia="楷体"/>
          <w:sz w:val="28"/>
        </w:rPr>
        <w:t>控制系统主电路部分和控制电路部分。</w:t>
      </w:r>
    </w:p>
    <w:p>
      <w:pPr>
        <w:spacing w:line="360" w:lineRule="auto"/>
        <w:ind w:firstLine="560" w:firstLineChars="200"/>
        <w:rPr>
          <w:rFonts w:hint="eastAsia" w:ascii="楷体" w:hAnsi="楷体" w:eastAsia="楷体"/>
          <w:sz w:val="28"/>
        </w:rPr>
      </w:pPr>
      <w:r>
        <w:rPr>
          <w:rFonts w:hint="eastAsia" w:ascii="楷体" w:hAnsi="楷体" w:eastAsia="楷体"/>
          <w:sz w:val="28"/>
        </w:rPr>
        <w:t>本控制电路中设有时间保护电路，当电机的运行时间超过设定值时，保护电路自动切断电机电源，并用</w:t>
      </w:r>
      <w:r>
        <w:rPr>
          <w:rFonts w:hint="eastAsia" w:ascii="楷体" w:hAnsi="楷体" w:eastAsia="楷体"/>
          <w:sz w:val="28"/>
          <w:lang w:val="en-US" w:eastAsia="zh-CN"/>
        </w:rPr>
        <w:t>橙色灯光</w:t>
      </w:r>
      <w:r>
        <w:rPr>
          <w:rFonts w:hint="eastAsia" w:ascii="楷体" w:hAnsi="楷体" w:eastAsia="楷体"/>
          <w:sz w:val="28"/>
        </w:rPr>
        <w:t>报警；报警后只能通过【停止/复位按钮】才能恢复设备的正常使用。</w:t>
      </w:r>
    </w:p>
    <w:p>
      <w:pPr>
        <w:spacing w:line="360" w:lineRule="auto"/>
        <w:ind w:firstLine="560" w:firstLineChars="200"/>
        <w:rPr>
          <w:rFonts w:hint="eastAsia" w:ascii="楷体" w:hAnsi="楷体" w:eastAsia="楷体"/>
          <w:sz w:val="28"/>
        </w:rPr>
      </w:pPr>
      <w:r>
        <w:rPr>
          <w:rFonts w:hint="eastAsia" w:ascii="楷体" w:hAnsi="楷体" w:eastAsia="楷体"/>
          <w:sz w:val="28"/>
        </w:rPr>
        <w:t>控制柜元器件排布图及面板元器件排布图见</w:t>
      </w:r>
      <w:r>
        <w:rPr>
          <w:rFonts w:hint="eastAsia" w:ascii="楷体" w:hAnsi="楷体" w:eastAsia="楷体"/>
          <w:b/>
          <w:bCs/>
          <w:sz w:val="28"/>
        </w:rPr>
        <w:t>[附件3]</w:t>
      </w:r>
      <w:r>
        <w:rPr>
          <w:rFonts w:hint="eastAsia" w:ascii="楷体" w:hAnsi="楷体" w:eastAsia="楷体"/>
          <w:sz w:val="28"/>
        </w:rPr>
        <w:t>。</w:t>
      </w:r>
    </w:p>
    <w:p>
      <w:pPr>
        <w:spacing w:line="360" w:lineRule="auto"/>
        <w:ind w:firstLine="480" w:firstLineChars="200"/>
        <w:rPr>
          <w:rFonts w:hint="eastAsia" w:ascii="楷体" w:hAnsi="楷体" w:eastAsia="楷体"/>
          <w:sz w:val="24"/>
        </w:rPr>
      </w:pPr>
    </w:p>
    <w:p>
      <w:pPr>
        <w:pStyle w:val="5"/>
        <w:jc w:val="center"/>
        <w:rPr>
          <w:rFonts w:hint="eastAsia" w:ascii="楷体" w:hAnsi="楷体" w:eastAsia="楷体"/>
        </w:rPr>
      </w:pPr>
      <w:bookmarkStart w:id="9" w:name="_Toc153188024"/>
      <w:bookmarkStart w:id="10" w:name="_Toc121846725"/>
      <w:r>
        <w:rPr>
          <w:rFonts w:hint="eastAsia" w:ascii="楷体" w:hAnsi="楷体" w:eastAsia="楷体"/>
        </w:rPr>
        <w:t>第二章   主要技术指标</w:t>
      </w:r>
      <w:bookmarkEnd w:id="9"/>
      <w:bookmarkEnd w:id="10"/>
    </w:p>
    <w:p>
      <w:pPr>
        <w:numPr>
          <w:ilvl w:val="0"/>
          <w:numId w:val="1"/>
        </w:numPr>
        <w:tabs>
          <w:tab w:val="clear" w:pos="360"/>
        </w:tabs>
        <w:spacing w:line="360" w:lineRule="auto"/>
        <w:ind w:left="0" w:firstLine="360"/>
        <w:rPr>
          <w:rFonts w:hint="eastAsia" w:ascii="楷体" w:hAnsi="楷体" w:eastAsia="楷体"/>
          <w:sz w:val="28"/>
        </w:rPr>
      </w:pPr>
      <w:r>
        <w:rPr>
          <w:rFonts w:hint="eastAsia" w:ascii="楷体" w:hAnsi="楷体" w:eastAsia="楷体"/>
          <w:sz w:val="28"/>
        </w:rPr>
        <w:t>输入电源：</w:t>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三相4线制交流380V，50</w:t>
      </w:r>
      <w:r>
        <w:rPr>
          <w:rFonts w:ascii="楷体" w:hAnsi="楷体" w:eastAsia="楷体"/>
          <w:sz w:val="28"/>
        </w:rPr>
        <w:t>Hz</w:t>
      </w:r>
      <w:r>
        <w:rPr>
          <w:rFonts w:hint="eastAsia" w:ascii="楷体" w:hAnsi="楷体" w:eastAsia="楷体"/>
          <w:sz w:val="28"/>
        </w:rPr>
        <w:t>，不小于3kW</w:t>
      </w:r>
    </w:p>
    <w:p>
      <w:pPr>
        <w:numPr>
          <w:ilvl w:val="0"/>
          <w:numId w:val="1"/>
        </w:numPr>
        <w:tabs>
          <w:tab w:val="clear" w:pos="360"/>
        </w:tabs>
        <w:spacing w:line="360" w:lineRule="auto"/>
        <w:ind w:firstLine="0"/>
        <w:rPr>
          <w:rFonts w:hint="eastAsia" w:ascii="楷体" w:hAnsi="楷体" w:eastAsia="楷体"/>
          <w:sz w:val="28"/>
        </w:rPr>
      </w:pPr>
      <w:r>
        <w:rPr>
          <w:rFonts w:hint="eastAsia" w:ascii="楷体" w:hAnsi="楷体" w:eastAsia="楷体"/>
          <w:sz w:val="28"/>
        </w:rPr>
        <w:t>控制电压：</w:t>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交流24V，50</w:t>
      </w:r>
      <w:r>
        <w:rPr>
          <w:rFonts w:ascii="楷体" w:hAnsi="楷体" w:eastAsia="楷体"/>
          <w:sz w:val="28"/>
        </w:rPr>
        <w:t>Hz</w:t>
      </w:r>
    </w:p>
    <w:p>
      <w:pPr>
        <w:numPr>
          <w:ilvl w:val="0"/>
          <w:numId w:val="1"/>
        </w:numPr>
        <w:tabs>
          <w:tab w:val="clear" w:pos="360"/>
        </w:tabs>
        <w:spacing w:line="360" w:lineRule="auto"/>
        <w:ind w:firstLine="0"/>
        <w:rPr>
          <w:rFonts w:hint="eastAsia" w:ascii="楷体" w:hAnsi="楷体" w:eastAsia="楷体"/>
          <w:color w:val="FF0000"/>
          <w:sz w:val="28"/>
        </w:rPr>
      </w:pPr>
      <w:r>
        <w:rPr>
          <w:rFonts w:hint="eastAsia" w:ascii="楷体" w:hAnsi="楷体" w:eastAsia="楷体"/>
          <w:color w:val="FF0000"/>
          <w:sz w:val="28"/>
        </w:rPr>
        <w:t xml:space="preserve">电机技术参数： </w:t>
      </w:r>
      <w:r>
        <w:rPr>
          <w:rFonts w:hint="eastAsia" w:ascii="楷体" w:hAnsi="楷体" w:eastAsia="楷体"/>
          <w:color w:val="FF0000"/>
          <w:sz w:val="28"/>
        </w:rPr>
        <w:tab/>
      </w:r>
      <w:r>
        <w:rPr>
          <w:rFonts w:hint="eastAsia" w:ascii="楷体" w:hAnsi="楷体" w:eastAsia="楷体"/>
          <w:color w:val="FF0000"/>
          <w:sz w:val="28"/>
        </w:rPr>
        <w:tab/>
      </w:r>
      <w:r>
        <w:rPr>
          <w:rFonts w:hint="eastAsia" w:ascii="楷体" w:hAnsi="楷体" w:eastAsia="楷体"/>
          <w:color w:val="FF0000"/>
          <w:sz w:val="28"/>
        </w:rPr>
        <w:tab/>
      </w:r>
      <w:r>
        <w:rPr>
          <w:rFonts w:hint="eastAsia" w:ascii="楷体" w:hAnsi="楷体" w:eastAsia="楷体"/>
          <w:color w:val="FF0000"/>
          <w:sz w:val="28"/>
        </w:rPr>
        <w:tab/>
      </w:r>
      <w:r>
        <w:rPr>
          <w:rFonts w:hint="eastAsia" w:ascii="楷体" w:hAnsi="楷体" w:eastAsia="楷体"/>
          <w:color w:val="FF0000"/>
          <w:sz w:val="28"/>
        </w:rPr>
        <w:t>功率：2.2</w:t>
      </w:r>
      <w:r>
        <w:rPr>
          <w:rFonts w:ascii="楷体" w:hAnsi="楷体" w:eastAsia="楷体"/>
          <w:color w:val="FF0000"/>
          <w:sz w:val="28"/>
        </w:rPr>
        <w:t>k</w:t>
      </w:r>
      <w:r>
        <w:rPr>
          <w:rFonts w:hint="eastAsia" w:ascii="楷体" w:hAnsi="楷体" w:eastAsia="楷体"/>
          <w:color w:val="FF0000"/>
          <w:sz w:val="28"/>
        </w:rPr>
        <w:t>W</w:t>
      </w:r>
    </w:p>
    <w:p>
      <w:pPr>
        <w:numPr>
          <w:ilvl w:val="0"/>
          <w:numId w:val="1"/>
        </w:numPr>
        <w:tabs>
          <w:tab w:val="clear" w:pos="360"/>
        </w:tabs>
        <w:spacing w:line="360" w:lineRule="auto"/>
        <w:ind w:firstLine="0"/>
        <w:rPr>
          <w:rFonts w:hint="eastAsia" w:ascii="楷体" w:hAnsi="楷体" w:eastAsia="楷体"/>
          <w:sz w:val="28"/>
        </w:rPr>
      </w:pPr>
      <w:r>
        <w:rPr>
          <w:rFonts w:hint="eastAsia" w:ascii="楷体" w:hAnsi="楷体" w:eastAsia="楷体"/>
          <w:sz w:val="28"/>
        </w:rPr>
        <w:t>温度：</w:t>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-30℃～+50℃</w:t>
      </w:r>
    </w:p>
    <w:p>
      <w:pPr>
        <w:numPr>
          <w:ilvl w:val="0"/>
          <w:numId w:val="1"/>
        </w:numPr>
        <w:tabs>
          <w:tab w:val="clear" w:pos="360"/>
        </w:tabs>
        <w:spacing w:line="360" w:lineRule="auto"/>
        <w:ind w:firstLine="0"/>
        <w:rPr>
          <w:rFonts w:hint="eastAsia" w:ascii="楷体" w:hAnsi="楷体" w:eastAsia="楷体"/>
          <w:sz w:val="28"/>
        </w:rPr>
      </w:pPr>
      <w:r>
        <w:rPr>
          <w:rFonts w:hint="eastAsia" w:ascii="楷体" w:hAnsi="楷体" w:eastAsia="楷体"/>
          <w:sz w:val="28"/>
        </w:rPr>
        <w:t>相对湿度(在20±5℃时)  ：〈85%</w:t>
      </w:r>
    </w:p>
    <w:p>
      <w:pPr>
        <w:numPr>
          <w:ilvl w:val="0"/>
          <w:numId w:val="1"/>
        </w:numPr>
        <w:tabs>
          <w:tab w:val="clear" w:pos="360"/>
        </w:tabs>
        <w:spacing w:line="360" w:lineRule="auto"/>
        <w:ind w:firstLine="0"/>
        <w:rPr>
          <w:rFonts w:hint="eastAsia" w:ascii="楷体" w:hAnsi="楷体" w:eastAsia="楷体"/>
          <w:sz w:val="28"/>
        </w:rPr>
      </w:pPr>
      <w:r>
        <w:rPr>
          <w:rFonts w:hint="eastAsia" w:ascii="楷体" w:hAnsi="楷体" w:eastAsia="楷体"/>
          <w:sz w:val="28"/>
        </w:rPr>
        <w:t>海拔高度∶</w:t>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ab/>
      </w:r>
      <w:r>
        <w:rPr>
          <w:rFonts w:hint="eastAsia" w:ascii="楷体" w:hAnsi="楷体" w:eastAsia="楷体"/>
          <w:sz w:val="28"/>
        </w:rPr>
        <w:t>2000m以下</w:t>
      </w:r>
    </w:p>
    <w:p>
      <w:pPr>
        <w:spacing w:line="360" w:lineRule="auto"/>
        <w:ind w:left="360"/>
        <w:rPr>
          <w:rFonts w:hint="eastAsia" w:ascii="楷体" w:hAnsi="楷体" w:eastAsia="楷体"/>
          <w:sz w:val="24"/>
        </w:rPr>
      </w:pPr>
    </w:p>
    <w:p>
      <w:pPr>
        <w:pStyle w:val="5"/>
        <w:jc w:val="center"/>
        <w:rPr>
          <w:rFonts w:hint="eastAsia" w:ascii="楷体" w:hAnsi="楷体" w:eastAsia="楷体"/>
        </w:rPr>
      </w:pPr>
      <w:bookmarkStart w:id="11" w:name="_Toc121846726"/>
      <w:bookmarkStart w:id="12" w:name="_Toc153188025"/>
      <w:r>
        <w:rPr>
          <w:rFonts w:hint="eastAsia" w:ascii="楷体" w:hAnsi="楷体" w:eastAsia="楷体"/>
        </w:rPr>
        <w:t>第三章   维护方法</w:t>
      </w:r>
      <w:bookmarkEnd w:id="11"/>
      <w:bookmarkEnd w:id="12"/>
    </w:p>
    <w:p>
      <w:pPr>
        <w:spacing w:line="360" w:lineRule="auto"/>
        <w:ind w:firstLine="560" w:firstLineChars="200"/>
        <w:rPr>
          <w:rFonts w:hint="eastAsia" w:ascii="楷体" w:hAnsi="楷体" w:eastAsia="楷体"/>
          <w:sz w:val="28"/>
        </w:rPr>
      </w:pPr>
      <w:r>
        <w:rPr>
          <w:rFonts w:hint="eastAsia" w:ascii="楷体" w:hAnsi="楷体" w:eastAsia="楷体"/>
          <w:sz w:val="28"/>
        </w:rPr>
        <w:t>本系统在使用中，应进行下列日常维护和检查，以保证系统的正常工作。</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定期（每周一次）检查控制柜中各操作按键和显示灯工作是否正常；如有不正常现象应及时检查并更换元件。</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定期（每两月一次）检查电缆线及电缆插头，观察有无磨破外皮及其它绝缘问题，如有应立即处理。</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定期（每两月一次）检查各接线箱中接线端子排上的螺丝有无松动现象，如有应立即上紧。</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定期（每两月一次）用万用表测量电缆接头的接触电阻，其阻值应小于1Ω，否则应对接头进行除锈，保证接头接触良好。</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定期（每两月一次）用电流表测量电机的动作电流，观察其是否在规定的范围内；如果不在，应检查电机是否工作正常，以保证工况转换的可靠执行。</w:t>
      </w:r>
    </w:p>
    <w:p>
      <w:pPr>
        <w:numPr>
          <w:ilvl w:val="0"/>
          <w:numId w:val="2"/>
        </w:numPr>
        <w:tabs>
          <w:tab w:val="clear" w:pos="840"/>
        </w:tabs>
        <w:spacing w:line="360" w:lineRule="auto"/>
        <w:ind w:left="0" w:firstLine="480"/>
        <w:rPr>
          <w:rFonts w:hint="eastAsia" w:ascii="楷体" w:hAnsi="楷体" w:eastAsia="楷体"/>
          <w:sz w:val="28"/>
        </w:rPr>
      </w:pPr>
      <w:r>
        <w:rPr>
          <w:rFonts w:hint="eastAsia" w:ascii="楷体" w:hAnsi="楷体" w:eastAsia="楷体"/>
          <w:sz w:val="28"/>
        </w:rPr>
        <w:t>定期（每两月一次）检查时间继电器KT工作时间是否在规定范围内，如果不在，应对时间继电器KT进行调整，使其在规定的范围内，以保证故障报警的可靠性。</w:t>
      </w:r>
    </w:p>
    <w:p>
      <w:pPr>
        <w:numPr>
          <w:ilvl w:val="0"/>
          <w:numId w:val="2"/>
        </w:numPr>
        <w:tabs>
          <w:tab w:val="clear" w:pos="840"/>
        </w:tabs>
        <w:spacing w:line="360" w:lineRule="auto"/>
        <w:ind w:left="0" w:firstLine="480"/>
        <w:rPr>
          <w:rFonts w:hint="eastAsia" w:ascii="楷体" w:hAnsi="楷体" w:eastAsia="楷体"/>
          <w:b/>
          <w:bCs/>
          <w:sz w:val="28"/>
        </w:rPr>
      </w:pPr>
      <w:r>
        <w:rPr>
          <w:rFonts w:hint="eastAsia" w:ascii="楷体" w:hAnsi="楷体" w:eastAsia="楷体"/>
          <w:b/>
          <w:bCs/>
          <w:sz w:val="28"/>
        </w:rPr>
        <w:t>严禁非专业维修人员打开电控柜。</w:t>
      </w:r>
    </w:p>
    <w:p>
      <w:pPr>
        <w:spacing w:line="360" w:lineRule="auto"/>
        <w:ind w:left="480"/>
        <w:rPr>
          <w:rFonts w:hint="eastAsia" w:ascii="楷体" w:hAnsi="楷体" w:eastAsia="楷体"/>
          <w:b/>
          <w:bCs/>
          <w:sz w:val="24"/>
        </w:rPr>
      </w:pPr>
    </w:p>
    <w:p>
      <w:pPr>
        <w:pStyle w:val="5"/>
        <w:jc w:val="center"/>
        <w:rPr>
          <w:rFonts w:hint="eastAsia" w:ascii="楷体" w:hAnsi="楷体" w:eastAsia="楷体"/>
        </w:rPr>
      </w:pPr>
      <w:bookmarkStart w:id="13" w:name="_Toc121846727"/>
      <w:bookmarkStart w:id="14" w:name="_Toc153188026"/>
      <w:r>
        <w:rPr>
          <w:rFonts w:hint="eastAsia" w:ascii="楷体" w:hAnsi="楷体" w:eastAsia="楷体"/>
        </w:rPr>
        <w:t>第四章   系统常见故障及处理</w:t>
      </w:r>
      <w:bookmarkEnd w:id="13"/>
      <w:bookmarkEnd w:id="14"/>
    </w:p>
    <w:p>
      <w:pPr>
        <w:numPr>
          <w:ilvl w:val="0"/>
          <w:numId w:val="3"/>
        </w:numPr>
        <w:tabs>
          <w:tab w:val="clear" w:pos="840"/>
        </w:tabs>
        <w:spacing w:line="360" w:lineRule="auto"/>
        <w:rPr>
          <w:rFonts w:hint="eastAsia" w:ascii="楷体" w:hAnsi="楷体" w:eastAsia="楷体"/>
          <w:b/>
          <w:bCs/>
          <w:sz w:val="28"/>
          <w:szCs w:val="28"/>
        </w:rPr>
      </w:pPr>
      <w:r>
        <w:rPr>
          <w:rFonts w:hint="eastAsia" w:ascii="楷体" w:hAnsi="楷体" w:eastAsia="楷体"/>
          <w:b/>
          <w:bCs/>
          <w:sz w:val="28"/>
          <w:szCs w:val="28"/>
        </w:rPr>
        <w:t>操作系统失灵</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故障现象：设备状态指示灯熄灭，制动、缓解操作按键失效。</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 xml:space="preserve">处理办法： </w:t>
      </w:r>
    </w:p>
    <w:p>
      <w:pPr>
        <w:numPr>
          <w:ilvl w:val="1"/>
          <w:numId w:val="3"/>
        </w:numPr>
        <w:tabs>
          <w:tab w:val="clear" w:pos="1320"/>
        </w:tabs>
        <w:spacing w:line="360" w:lineRule="auto"/>
        <w:ind w:left="1260"/>
        <w:rPr>
          <w:rFonts w:hint="eastAsia" w:ascii="楷体" w:hAnsi="楷体" w:eastAsia="楷体"/>
          <w:sz w:val="28"/>
          <w:szCs w:val="28"/>
        </w:rPr>
      </w:pPr>
      <w:r>
        <w:rPr>
          <w:rFonts w:hint="eastAsia" w:ascii="楷体" w:hAnsi="楷体" w:eastAsia="楷体"/>
          <w:sz w:val="28"/>
          <w:szCs w:val="28"/>
        </w:rPr>
        <w:t>检查各部分电源有无故障。</w:t>
      </w:r>
    </w:p>
    <w:p>
      <w:pPr>
        <w:numPr>
          <w:ilvl w:val="1"/>
          <w:numId w:val="3"/>
        </w:numPr>
        <w:tabs>
          <w:tab w:val="clear" w:pos="1320"/>
        </w:tabs>
        <w:spacing w:line="360" w:lineRule="auto"/>
        <w:ind w:left="1260"/>
        <w:rPr>
          <w:rFonts w:hint="eastAsia" w:ascii="楷体" w:hAnsi="楷体" w:eastAsia="楷体"/>
          <w:sz w:val="28"/>
          <w:szCs w:val="28"/>
        </w:rPr>
      </w:pPr>
      <w:r>
        <w:rPr>
          <w:rFonts w:hint="eastAsia" w:ascii="楷体" w:hAnsi="楷体" w:eastAsia="楷体"/>
          <w:sz w:val="28"/>
          <w:szCs w:val="28"/>
        </w:rPr>
        <w:t>检查相应空气开关或保险是否由于过流断开，若有应推上空气开关或更换保险，同时检查该股道所对应的中间继电器有无故障，如有应予以更换。</w:t>
      </w:r>
    </w:p>
    <w:p>
      <w:pPr>
        <w:numPr>
          <w:ilvl w:val="1"/>
          <w:numId w:val="3"/>
        </w:numPr>
        <w:tabs>
          <w:tab w:val="clear" w:pos="1320"/>
        </w:tabs>
        <w:spacing w:line="360" w:lineRule="auto"/>
        <w:ind w:left="1260"/>
        <w:rPr>
          <w:rFonts w:hint="eastAsia" w:ascii="楷体" w:hAnsi="楷体" w:eastAsia="楷体"/>
          <w:sz w:val="28"/>
          <w:szCs w:val="28"/>
        </w:rPr>
      </w:pPr>
      <w:r>
        <w:rPr>
          <w:rFonts w:hint="eastAsia" w:ascii="楷体" w:hAnsi="楷体" w:eastAsia="楷体"/>
          <w:sz w:val="28"/>
          <w:szCs w:val="28"/>
        </w:rPr>
        <w:t>检查各部位电缆连接是否可靠，若不可靠，应对电缆接头重新进行处理。</w:t>
      </w:r>
    </w:p>
    <w:p>
      <w:pPr>
        <w:numPr>
          <w:ilvl w:val="1"/>
          <w:numId w:val="3"/>
        </w:numPr>
        <w:tabs>
          <w:tab w:val="clear" w:pos="1320"/>
        </w:tabs>
        <w:spacing w:line="360" w:lineRule="auto"/>
        <w:ind w:left="1260"/>
        <w:rPr>
          <w:rFonts w:hint="eastAsia" w:ascii="楷体" w:hAnsi="楷体" w:eastAsia="楷体"/>
          <w:sz w:val="28"/>
          <w:szCs w:val="28"/>
        </w:rPr>
      </w:pPr>
      <w:r>
        <w:rPr>
          <w:rFonts w:hint="eastAsia" w:ascii="楷体" w:hAnsi="楷体" w:eastAsia="楷体"/>
          <w:sz w:val="28"/>
          <w:szCs w:val="28"/>
        </w:rPr>
        <w:t>检查故障报警电路有无故障，若有应立即处理。</w:t>
      </w:r>
    </w:p>
    <w:p>
      <w:pPr>
        <w:numPr>
          <w:ilvl w:val="0"/>
          <w:numId w:val="3"/>
        </w:numPr>
        <w:tabs>
          <w:tab w:val="clear" w:pos="840"/>
        </w:tabs>
        <w:spacing w:line="360" w:lineRule="auto"/>
        <w:rPr>
          <w:rFonts w:hint="eastAsia" w:ascii="楷体" w:hAnsi="楷体" w:eastAsia="楷体"/>
          <w:b/>
          <w:bCs/>
          <w:sz w:val="28"/>
          <w:szCs w:val="28"/>
        </w:rPr>
      </w:pPr>
      <w:r>
        <w:rPr>
          <w:rFonts w:hint="eastAsia" w:ascii="楷体" w:hAnsi="楷体" w:eastAsia="楷体"/>
          <w:b/>
          <w:bCs/>
          <w:sz w:val="28"/>
          <w:szCs w:val="28"/>
        </w:rPr>
        <w:t>故障报警</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故障现象：</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A、设备在转换工况进行</w:t>
      </w:r>
      <w:r>
        <w:rPr>
          <w:rFonts w:ascii="楷体" w:hAnsi="楷体" w:eastAsia="楷体"/>
          <w:sz w:val="28"/>
          <w:szCs w:val="28"/>
          <w:lang w:val="en-US"/>
        </w:rPr>
        <w:t>1</w:t>
      </w:r>
      <w:r>
        <w:rPr>
          <w:rFonts w:hint="eastAsia" w:ascii="楷体" w:hAnsi="楷体" w:eastAsia="楷体"/>
          <w:sz w:val="28"/>
          <w:szCs w:val="28"/>
          <w:lang w:val="en-US" w:eastAsia="zh-CN"/>
        </w:rPr>
        <w:t>5</w:t>
      </w:r>
      <w:r>
        <w:rPr>
          <w:rFonts w:hint="eastAsia" w:ascii="楷体" w:hAnsi="楷体" w:eastAsia="楷体"/>
          <w:sz w:val="28"/>
          <w:szCs w:val="28"/>
        </w:rPr>
        <w:t>秒（可根据现场情况微调）后，【缓解到位表示】或【制动到位表示】</w:t>
      </w:r>
      <w:r>
        <w:rPr>
          <w:rFonts w:hint="eastAsia" w:ascii="楷体" w:hAnsi="楷体" w:eastAsia="楷体"/>
          <w:sz w:val="28"/>
          <w:szCs w:val="28"/>
          <w:lang w:val="en-US" w:eastAsia="zh-CN"/>
        </w:rPr>
        <w:t>灯</w:t>
      </w:r>
      <w:r>
        <w:rPr>
          <w:rFonts w:hint="eastAsia" w:ascii="楷体" w:hAnsi="楷体" w:eastAsia="楷体"/>
          <w:sz w:val="28"/>
          <w:szCs w:val="28"/>
        </w:rPr>
        <w:t>不亮，【故障报警表示】给出</w:t>
      </w:r>
      <w:r>
        <w:rPr>
          <w:rFonts w:hint="eastAsia" w:ascii="楷体" w:hAnsi="楷体" w:eastAsia="楷体"/>
          <w:sz w:val="28"/>
          <w:szCs w:val="28"/>
          <w:lang w:val="en-US" w:eastAsia="zh-CN"/>
        </w:rPr>
        <w:t>灯光</w:t>
      </w:r>
      <w:r>
        <w:rPr>
          <w:rFonts w:hint="eastAsia" w:ascii="楷体" w:hAnsi="楷体" w:eastAsia="楷体"/>
          <w:sz w:val="28"/>
          <w:szCs w:val="28"/>
        </w:rPr>
        <w:t>报警，【制动按钮】、【缓解按钮】失效。</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 xml:space="preserve">处理办法： </w:t>
      </w:r>
    </w:p>
    <w:p>
      <w:pPr>
        <w:numPr>
          <w:ilvl w:val="0"/>
          <w:numId w:val="4"/>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请机械维修人员检查机械部分有无故障，或检查机械部分有无障碍物，若有应及时予以排除。</w:t>
      </w:r>
    </w:p>
    <w:p>
      <w:pPr>
        <w:numPr>
          <w:ilvl w:val="0"/>
          <w:numId w:val="4"/>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检查制动机构中行程开关XZ或XH的安装位置是否正确，若不正确，应及时加以调整。检查行程开关XZ或XH有无故障，若有应更换。</w:t>
      </w:r>
    </w:p>
    <w:p>
      <w:pPr>
        <w:numPr>
          <w:ilvl w:val="0"/>
          <w:numId w:val="4"/>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检查中间继电器KA5常开触点是否正常，若不正常应予以更换。</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B、当设备上停有车辆，进行制动操作时，超过设定时限，此时转换工况停止，【故障报警表示】给出声光报警，【制动按钮】、【缓解按钮】失效；而进行缓解操作时正常。</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 xml:space="preserve">处理办法： </w:t>
      </w:r>
    </w:p>
    <w:p>
      <w:pPr>
        <w:numPr>
          <w:ilvl w:val="0"/>
          <w:numId w:val="5"/>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检查制动位行程开关XZ的安装位置是否正确，若不正确，应及时加以调整。检查行程开关XC有无故障，若有应予以更换。</w:t>
      </w:r>
    </w:p>
    <w:p>
      <w:pPr>
        <w:numPr>
          <w:ilvl w:val="0"/>
          <w:numId w:val="5"/>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检查时间继电器器KT是否设置不当，如是应重新设置；若设置时间与时间继电器KT作用时间相差大于10秒，应更换时间继电器。</w:t>
      </w:r>
    </w:p>
    <w:p>
      <w:pPr>
        <w:numPr>
          <w:ilvl w:val="0"/>
          <w:numId w:val="5"/>
        </w:numPr>
        <w:tabs>
          <w:tab w:val="clear" w:pos="1270"/>
        </w:tabs>
        <w:spacing w:line="360" w:lineRule="auto"/>
        <w:rPr>
          <w:rFonts w:hint="eastAsia" w:ascii="楷体" w:hAnsi="楷体" w:eastAsia="楷体"/>
          <w:sz w:val="28"/>
          <w:szCs w:val="28"/>
        </w:rPr>
      </w:pPr>
      <w:r>
        <w:rPr>
          <w:rFonts w:hint="eastAsia" w:ascii="楷体" w:hAnsi="楷体" w:eastAsia="楷体"/>
          <w:sz w:val="28"/>
          <w:szCs w:val="28"/>
        </w:rPr>
        <w:t>联系我方技术人员，协助调整电机侧力矩限制器。</w:t>
      </w:r>
    </w:p>
    <w:p>
      <w:pPr>
        <w:numPr>
          <w:ilvl w:val="0"/>
          <w:numId w:val="3"/>
        </w:numPr>
        <w:tabs>
          <w:tab w:val="clear" w:pos="840"/>
        </w:tabs>
        <w:spacing w:line="360" w:lineRule="auto"/>
        <w:rPr>
          <w:rFonts w:hint="eastAsia" w:ascii="楷体" w:hAnsi="楷体" w:eastAsia="楷体"/>
          <w:b/>
          <w:bCs/>
          <w:sz w:val="28"/>
          <w:szCs w:val="28"/>
        </w:rPr>
      </w:pPr>
      <w:r>
        <w:rPr>
          <w:rFonts w:hint="eastAsia" w:ascii="楷体" w:hAnsi="楷体" w:eastAsia="楷体"/>
          <w:b/>
          <w:bCs/>
          <w:sz w:val="28"/>
          <w:szCs w:val="28"/>
        </w:rPr>
        <w:t>指示灯不亮</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故障现象：设备状态指示灯熄灭，操作正常。</w:t>
      </w:r>
    </w:p>
    <w:p>
      <w:pPr>
        <w:spacing w:line="360" w:lineRule="auto"/>
        <w:ind w:firstLine="560" w:firstLineChars="200"/>
        <w:rPr>
          <w:rFonts w:hint="eastAsia" w:ascii="楷体" w:hAnsi="楷体" w:eastAsia="楷体"/>
          <w:sz w:val="28"/>
          <w:szCs w:val="28"/>
        </w:rPr>
      </w:pPr>
      <w:r>
        <w:rPr>
          <w:rFonts w:hint="eastAsia" w:ascii="楷体" w:hAnsi="楷体" w:eastAsia="楷体"/>
          <w:sz w:val="28"/>
          <w:szCs w:val="28"/>
        </w:rPr>
        <w:t>处理办法：更换指示灯 。</w:t>
      </w:r>
    </w:p>
    <w:p>
      <w:pPr>
        <w:pStyle w:val="5"/>
        <w:jc w:val="center"/>
        <w:rPr>
          <w:rFonts w:ascii="楷体" w:hAnsi="楷体" w:eastAsia="楷体"/>
        </w:rPr>
      </w:pPr>
      <w:r>
        <w:rPr>
          <w:rFonts w:ascii="楷体" w:hAnsi="楷体" w:eastAsia="楷体"/>
        </w:rPr>
        <w:br w:type="page"/>
      </w:r>
      <w:bookmarkStart w:id="15" w:name="_Toc153188027"/>
      <w:bookmarkStart w:id="16" w:name="_Toc121846728"/>
      <w:r>
        <w:rPr>
          <w:rFonts w:hint="eastAsia" w:ascii="楷体" w:hAnsi="楷体" w:eastAsia="楷体"/>
        </w:rPr>
        <w:t>附件1   控制系统主电路原理图</w:t>
      </w:r>
      <w:bookmarkEnd w:id="15"/>
      <w:bookmarkEnd w:id="16"/>
    </w:p>
    <w:p>
      <w:pPr>
        <w:spacing w:line="360" w:lineRule="auto"/>
        <w:rPr>
          <w:rFonts w:hint="eastAsia" w:ascii="楷体" w:hAnsi="楷体" w:eastAsia="楷体"/>
          <w:sz w:val="24"/>
          <w:lang w:eastAsia="zh-CN"/>
        </w:rPr>
      </w:pPr>
      <w:r>
        <w:rPr>
          <w:rFonts w:hint="eastAsia" w:ascii="楷体" w:hAnsi="楷体" w:eastAsia="楷体"/>
          <w:sz w:val="24"/>
          <w:lang w:eastAsia="zh-CN"/>
        </w:rPr>
        <w:drawing>
          <wp:inline distT="0" distB="0" distL="0" distR="0">
            <wp:extent cx="6084570" cy="7858760"/>
            <wp:effectExtent l="0" t="0" r="11430" b="8890"/>
            <wp:docPr id="2" name="_x0000_i1027"/>
            <wp:cNvGraphicFramePr/>
            <a:graphic xmlns:a="http://schemas.openxmlformats.org/drawingml/2006/main">
              <a:graphicData uri="http://schemas.openxmlformats.org/drawingml/2006/picture">
                <pic:pic xmlns:pic="http://schemas.openxmlformats.org/drawingml/2006/picture">
                  <pic:nvPicPr>
                    <pic:cNvPr id="2" name="_x0000_i1027"/>
                    <pic:cNvPicPr/>
                  </pic:nvPicPr>
                  <pic:blipFill>
                    <a:blip r:embed="rId10"/>
                    <a:stretch>
                      <a:fillRect/>
                    </a:stretch>
                  </pic:blipFill>
                  <pic:spPr>
                    <a:xfrm>
                      <a:off x="0" y="0"/>
                      <a:ext cx="6085116" cy="7859141"/>
                    </a:xfrm>
                    <a:prstGeom prst="rect">
                      <a:avLst/>
                    </a:prstGeom>
                  </pic:spPr>
                </pic:pic>
              </a:graphicData>
            </a:graphic>
          </wp:inline>
        </w:drawing>
      </w:r>
    </w:p>
    <w:p>
      <w:pPr>
        <w:pStyle w:val="5"/>
        <w:jc w:val="center"/>
        <w:rPr>
          <w:rFonts w:ascii="楷体" w:hAnsi="楷体" w:eastAsia="楷体"/>
        </w:rPr>
      </w:pPr>
      <w:r>
        <w:rPr>
          <w:rFonts w:ascii="楷体" w:hAnsi="楷体" w:eastAsia="楷体"/>
        </w:rPr>
        <w:br w:type="page"/>
      </w:r>
      <w:bookmarkStart w:id="17" w:name="_Toc153188028"/>
      <w:bookmarkStart w:id="18" w:name="_Toc121846729"/>
      <w:r>
        <w:rPr>
          <w:rFonts w:hint="eastAsia" w:ascii="楷体" w:hAnsi="楷体" w:eastAsia="楷体"/>
        </w:rPr>
        <w:t>附件2   控制系统控制电路原理图</w:t>
      </w:r>
      <w:bookmarkEnd w:id="17"/>
      <w:bookmarkEnd w:id="18"/>
    </w:p>
    <w:p>
      <w:pPr>
        <w:rPr>
          <w:rFonts w:hint="eastAsia" w:ascii="楷体" w:hAnsi="楷体" w:eastAsia="楷体"/>
          <w:lang w:eastAsia="zh-CN"/>
        </w:rPr>
      </w:pPr>
      <w:r>
        <w:rPr>
          <w:rFonts w:hint="eastAsia" w:ascii="楷体" w:hAnsi="楷体" w:eastAsia="楷体"/>
          <w:lang w:eastAsia="zh-CN"/>
        </w:rPr>
        <w:drawing>
          <wp:inline distT="0" distB="0" distL="0" distR="0">
            <wp:extent cx="6382385" cy="7795895"/>
            <wp:effectExtent l="0" t="0" r="18415" b="14605"/>
            <wp:docPr id="3" name="_x0000_i1028"/>
            <wp:cNvGraphicFramePr/>
            <a:graphic xmlns:a="http://schemas.openxmlformats.org/drawingml/2006/main">
              <a:graphicData uri="http://schemas.openxmlformats.org/drawingml/2006/picture">
                <pic:pic xmlns:pic="http://schemas.openxmlformats.org/drawingml/2006/picture">
                  <pic:nvPicPr>
                    <pic:cNvPr id="3" name="_x0000_i1028"/>
                    <pic:cNvPicPr/>
                  </pic:nvPicPr>
                  <pic:blipFill>
                    <a:blip r:embed="rId11"/>
                    <a:stretch>
                      <a:fillRect/>
                    </a:stretch>
                  </pic:blipFill>
                  <pic:spPr>
                    <a:xfrm>
                      <a:off x="0" y="0"/>
                      <a:ext cx="6382893" cy="7796136"/>
                    </a:xfrm>
                    <a:prstGeom prst="rect">
                      <a:avLst/>
                    </a:prstGeom>
                  </pic:spPr>
                </pic:pic>
              </a:graphicData>
            </a:graphic>
          </wp:inline>
        </w:drawing>
      </w:r>
    </w:p>
    <w:p>
      <w:pPr>
        <w:pStyle w:val="5"/>
        <w:jc w:val="center"/>
        <w:rPr>
          <w:rFonts w:hint="eastAsia" w:ascii="楷体" w:hAnsi="楷体" w:eastAsia="楷体"/>
        </w:rPr>
      </w:pPr>
      <w:bookmarkStart w:id="19" w:name="_Toc121846730"/>
      <w:r>
        <w:rPr>
          <w:rFonts w:hint="eastAsia" w:ascii="楷体" w:hAnsi="楷体" w:eastAsia="楷体"/>
        </w:rPr>
        <w:t>附件3   控制柜元件排布图</w:t>
      </w:r>
      <w:bookmarkEnd w:id="19"/>
    </w:p>
    <w:p>
      <w:pPr>
        <w:jc w:val="center"/>
        <w:rPr>
          <w:rFonts w:hint="eastAsia" w:ascii="楷体" w:hAnsi="楷体" w:eastAsia="楷体"/>
          <w:lang w:eastAsia="zh-CN"/>
        </w:rPr>
      </w:pPr>
      <w:r>
        <w:rPr>
          <w:rFonts w:hint="eastAsia" w:ascii="楷体" w:hAnsi="楷体" w:eastAsia="楷体"/>
          <w:lang w:eastAsia="zh-CN"/>
        </w:rPr>
        <w:drawing>
          <wp:inline distT="0" distB="0" distL="0" distR="0">
            <wp:extent cx="5114925" cy="4286250"/>
            <wp:effectExtent l="0" t="0" r="9525" b="0"/>
            <wp:docPr id="4" name="_x0000_i1029"/>
            <wp:cNvGraphicFramePr/>
            <a:graphic xmlns:a="http://schemas.openxmlformats.org/drawingml/2006/main">
              <a:graphicData uri="http://schemas.openxmlformats.org/drawingml/2006/picture">
                <pic:pic xmlns:pic="http://schemas.openxmlformats.org/drawingml/2006/picture">
                  <pic:nvPicPr>
                    <pic:cNvPr id="4" name="_x0000_i1029"/>
                    <pic:cNvPicPr/>
                  </pic:nvPicPr>
                  <pic:blipFill>
                    <a:blip r:embed="rId12"/>
                    <a:stretch>
                      <a:fillRect/>
                    </a:stretch>
                  </pic:blipFill>
                  <pic:spPr>
                    <a:xfrm>
                      <a:off x="0" y="0"/>
                      <a:ext cx="5114925" cy="4286250"/>
                    </a:xfrm>
                    <a:prstGeom prst="rect">
                      <a:avLst/>
                    </a:prstGeom>
                  </pic:spPr>
                </pic:pic>
              </a:graphicData>
            </a:graphic>
          </wp:inline>
        </w:drawing>
      </w:r>
    </w:p>
    <w:p>
      <w:pPr>
        <w:jc w:val="center"/>
        <w:rPr>
          <w:rFonts w:hint="eastAsia" w:ascii="楷体" w:hAnsi="楷体" w:eastAsia="楷体"/>
        </w:rPr>
      </w:pPr>
    </w:p>
    <w:p>
      <w:pPr>
        <w:jc w:val="center"/>
        <w:rPr>
          <w:rFonts w:hint="eastAsia" w:ascii="楷体" w:hAnsi="楷体" w:eastAsia="楷体"/>
          <w:b/>
          <w:sz w:val="24"/>
        </w:rPr>
      </w:pPr>
      <w:r>
        <w:rPr>
          <w:rFonts w:hint="eastAsia" w:ascii="楷体" w:hAnsi="楷体" w:eastAsia="楷体"/>
          <w:b/>
          <w:sz w:val="24"/>
        </w:rPr>
        <w:t>柜内元器件排布图</w:t>
      </w:r>
    </w:p>
    <w:p>
      <w:pPr>
        <w:jc w:val="center"/>
        <w:rPr>
          <w:rFonts w:hint="eastAsia" w:ascii="楷体" w:hAnsi="楷体" w:eastAsia="楷体"/>
        </w:rPr>
      </w:pPr>
    </w:p>
    <w:p>
      <w:pPr>
        <w:jc w:val="center"/>
        <w:rPr>
          <w:rFonts w:hint="eastAsia" w:ascii="楷体" w:hAnsi="楷体" w:eastAsia="楷体"/>
          <w:lang w:eastAsia="zh-CN"/>
        </w:rPr>
      </w:pPr>
    </w:p>
    <w:p>
      <w:pPr>
        <w:jc w:val="center"/>
        <w:rPr>
          <w:rFonts w:ascii="楷体" w:hAnsi="楷体" w:eastAsia="楷体"/>
          <w:b/>
          <w:sz w:val="24"/>
          <w:lang w:val="en-US"/>
        </w:rPr>
      </w:pPr>
      <w:r>
        <w:rPr>
          <w:rFonts w:ascii="楷体" w:hAnsi="楷体" w:eastAsia="楷体"/>
          <w:b/>
          <w:sz w:val="24"/>
          <w:lang w:val="en-US"/>
        </w:rPr>
        <w:drawing>
          <wp:inline distT="0" distB="0" distL="0" distR="0">
            <wp:extent cx="3143250" cy="2394585"/>
            <wp:effectExtent l="0" t="0" r="0" b="5715"/>
            <wp:docPr id="5" name="_x0000_i1030"/>
            <wp:cNvGraphicFramePr/>
            <a:graphic xmlns:a="http://schemas.openxmlformats.org/drawingml/2006/main">
              <a:graphicData uri="http://schemas.openxmlformats.org/drawingml/2006/picture">
                <pic:pic xmlns:pic="http://schemas.openxmlformats.org/drawingml/2006/picture">
                  <pic:nvPicPr>
                    <pic:cNvPr id="5" name="_x0000_i1030"/>
                    <pic:cNvPicPr/>
                  </pic:nvPicPr>
                  <pic:blipFill>
                    <a:blip r:embed="rId13"/>
                    <a:stretch>
                      <a:fillRect/>
                    </a:stretch>
                  </pic:blipFill>
                  <pic:spPr>
                    <a:xfrm>
                      <a:off x="0" y="0"/>
                      <a:ext cx="3143250" cy="2394661"/>
                    </a:xfrm>
                    <a:prstGeom prst="rect">
                      <a:avLst/>
                    </a:prstGeom>
                  </pic:spPr>
                </pic:pic>
              </a:graphicData>
            </a:graphic>
          </wp:inline>
        </w:drawing>
      </w:r>
    </w:p>
    <w:p>
      <w:pPr>
        <w:jc w:val="center"/>
        <w:rPr>
          <w:rFonts w:hint="eastAsia" w:ascii="楷体" w:hAnsi="楷体" w:eastAsia="楷体"/>
          <w:b/>
          <w:sz w:val="24"/>
        </w:rPr>
      </w:pPr>
    </w:p>
    <w:p>
      <w:pPr>
        <w:jc w:val="center"/>
        <w:rPr>
          <w:rFonts w:hint="eastAsia" w:ascii="楷体" w:hAnsi="楷体" w:eastAsia="楷体"/>
          <w:b/>
          <w:sz w:val="24"/>
        </w:rPr>
      </w:pPr>
      <w:r>
        <w:rPr>
          <w:rFonts w:hint="eastAsia" w:ascii="楷体" w:hAnsi="楷体" w:eastAsia="楷体"/>
          <w:b/>
          <w:sz w:val="24"/>
        </w:rPr>
        <w:t>面板元器件排布图</w:t>
      </w:r>
    </w:p>
    <w:p>
      <w:pPr>
        <w:pStyle w:val="5"/>
        <w:jc w:val="center"/>
        <w:rPr>
          <w:rFonts w:hint="eastAsia" w:ascii="楷体" w:hAnsi="楷体" w:eastAsia="楷体"/>
        </w:rPr>
      </w:pPr>
      <w:r>
        <w:rPr>
          <w:rFonts w:hint="eastAsia" w:ascii="楷体" w:hAnsi="楷体" w:eastAsia="楷体"/>
        </w:rPr>
        <w:t xml:space="preserve">附件4   </w:t>
      </w:r>
      <w:r>
        <w:rPr>
          <w:rFonts w:hint="eastAsia" w:ascii="楷体" w:hAnsi="楷体" w:eastAsia="楷体"/>
          <w:lang w:val="en-US" w:eastAsia="zh-CN"/>
        </w:rPr>
        <w:t>控制箱强电接线端子示意图</w:t>
      </w:r>
    </w:p>
    <w:p>
      <w:pPr>
        <w:jc w:val="center"/>
        <w:rPr>
          <w:rFonts w:hint="eastAsia" w:ascii="楷体" w:hAnsi="楷体" w:eastAsia="楷体"/>
          <w:b/>
          <w:sz w:val="24"/>
        </w:rPr>
      </w:pPr>
    </w:p>
    <w:p>
      <w:pPr>
        <w:jc w:val="both"/>
        <w:rPr>
          <w:rFonts w:ascii="楷体" w:hAnsi="楷体" w:eastAsia="楷体"/>
          <w:b/>
          <w:sz w:val="24"/>
          <w:lang w:val="en-US"/>
        </w:rPr>
      </w:pPr>
      <w:r>
        <w:rPr>
          <w:rFonts w:ascii="楷体" w:hAnsi="楷体" w:eastAsia="楷体"/>
          <w:b/>
          <w:sz w:val="24"/>
          <w:lang w:val="en-US"/>
        </w:rPr>
        <w:drawing>
          <wp:inline distT="0" distB="0" distL="0" distR="0">
            <wp:extent cx="5448300" cy="3350260"/>
            <wp:effectExtent l="0" t="0" r="0" b="2540"/>
            <wp:docPr id="6" name="_x0000_i1031"/>
            <wp:cNvGraphicFramePr/>
            <a:graphic xmlns:a="http://schemas.openxmlformats.org/drawingml/2006/main">
              <a:graphicData uri="http://schemas.openxmlformats.org/drawingml/2006/picture">
                <pic:pic xmlns:pic="http://schemas.openxmlformats.org/drawingml/2006/picture">
                  <pic:nvPicPr>
                    <pic:cNvPr id="6" name="_x0000_i1031"/>
                    <pic:cNvPicPr/>
                  </pic:nvPicPr>
                  <pic:blipFill>
                    <a:blip r:embed="rId14"/>
                    <a:stretch>
                      <a:fillRect/>
                    </a:stretch>
                  </pic:blipFill>
                  <pic:spPr>
                    <a:xfrm>
                      <a:off x="0" y="0"/>
                      <a:ext cx="5448922" cy="3350869"/>
                    </a:xfrm>
                    <a:prstGeom prst="rect">
                      <a:avLst/>
                    </a:prstGeom>
                  </pic:spPr>
                </pic:pic>
              </a:graphicData>
            </a:graphic>
          </wp:inline>
        </w:drawing>
      </w:r>
    </w:p>
    <w:p>
      <w:pPr>
        <w:jc w:val="both"/>
        <w:rPr>
          <w:rFonts w:ascii="楷体" w:hAnsi="楷体" w:eastAsia="楷体"/>
          <w:b/>
          <w:sz w:val="24"/>
          <w:lang w:val="en-US"/>
        </w:rPr>
      </w:pPr>
    </w:p>
    <w:p>
      <w:pPr>
        <w:pStyle w:val="5"/>
        <w:jc w:val="center"/>
        <w:rPr>
          <w:rFonts w:hint="eastAsia" w:ascii="楷体" w:hAnsi="楷体" w:eastAsia="楷体"/>
        </w:rPr>
      </w:pPr>
      <w:r>
        <w:rPr>
          <w:rFonts w:hint="eastAsia" w:ascii="楷体" w:hAnsi="楷体" w:eastAsia="楷体"/>
        </w:rPr>
        <w:t>附件</w:t>
      </w:r>
      <w:r>
        <w:rPr>
          <w:rFonts w:hint="eastAsia" w:ascii="楷体" w:hAnsi="楷体" w:eastAsia="楷体"/>
          <w:lang w:val="en-US" w:eastAsia="zh-CN"/>
        </w:rPr>
        <w:t>5</w:t>
      </w:r>
      <w:r>
        <w:rPr>
          <w:rFonts w:hint="eastAsia" w:ascii="楷体" w:hAnsi="楷体" w:eastAsia="楷体"/>
        </w:rPr>
        <w:t xml:space="preserve">   </w:t>
      </w:r>
      <w:r>
        <w:rPr>
          <w:rFonts w:hint="eastAsia" w:ascii="楷体" w:hAnsi="楷体" w:eastAsia="楷体"/>
          <w:lang w:val="en-US" w:eastAsia="zh-CN"/>
        </w:rPr>
        <w:t>控制箱弱电接线端子示意图</w:t>
      </w:r>
    </w:p>
    <w:p>
      <w:pPr>
        <w:jc w:val="both"/>
        <w:rPr>
          <w:rFonts w:hint="eastAsia" w:ascii="楷体" w:hAnsi="楷体" w:eastAsia="楷体"/>
          <w:b/>
          <w:sz w:val="24"/>
          <w:lang w:val="en-US" w:eastAsia="zh-CN"/>
        </w:rPr>
      </w:pPr>
    </w:p>
    <w:p>
      <w:pPr>
        <w:jc w:val="both"/>
        <w:rPr>
          <w:rFonts w:hint="eastAsia" w:ascii="楷体" w:hAnsi="楷体" w:eastAsia="楷体"/>
          <w:b/>
          <w:sz w:val="24"/>
          <w:lang w:val="en-US" w:eastAsia="zh-CN"/>
        </w:rPr>
      </w:pPr>
      <w:r>
        <w:rPr>
          <w:rFonts w:hint="eastAsia" w:ascii="楷体" w:hAnsi="楷体" w:eastAsia="楷体"/>
          <w:b/>
          <w:sz w:val="24"/>
          <w:lang w:val="en-US" w:eastAsia="zh-CN"/>
        </w:rPr>
        <w:drawing>
          <wp:inline distT="0" distB="0" distL="0" distR="0">
            <wp:extent cx="5525135" cy="2987040"/>
            <wp:effectExtent l="0" t="0" r="18415" b="3810"/>
            <wp:docPr id="7" name="_x0000_i1032"/>
            <wp:cNvGraphicFramePr/>
            <a:graphic xmlns:a="http://schemas.openxmlformats.org/drawingml/2006/main">
              <a:graphicData uri="http://schemas.openxmlformats.org/drawingml/2006/picture">
                <pic:pic xmlns:pic="http://schemas.openxmlformats.org/drawingml/2006/picture">
                  <pic:nvPicPr>
                    <pic:cNvPr id="7" name="_x0000_i1032"/>
                    <pic:cNvPicPr/>
                  </pic:nvPicPr>
                  <pic:blipFill>
                    <a:blip r:embed="rId15"/>
                    <a:stretch>
                      <a:fillRect/>
                    </a:stretch>
                  </pic:blipFill>
                  <pic:spPr>
                    <a:xfrm>
                      <a:off x="0" y="0"/>
                      <a:ext cx="5525211" cy="2987040"/>
                    </a:xfrm>
                    <a:prstGeom prst="rect">
                      <a:avLst/>
                    </a:prstGeom>
                  </pic:spPr>
                </pic:pic>
              </a:graphicData>
            </a:graphic>
          </wp:inline>
        </w:drawing>
      </w:r>
    </w:p>
    <w:p>
      <w:pPr>
        <w:pStyle w:val="5"/>
        <w:jc w:val="center"/>
        <w:rPr>
          <w:rFonts w:hint="eastAsia" w:ascii="楷体" w:hAnsi="楷体" w:eastAsia="楷体"/>
        </w:rPr>
      </w:pPr>
      <w:r>
        <w:rPr>
          <w:rFonts w:hint="eastAsia" w:ascii="楷体" w:hAnsi="楷体" w:eastAsia="楷体"/>
        </w:rPr>
        <w:t>附件</w:t>
      </w:r>
      <w:r>
        <w:rPr>
          <w:rFonts w:hint="eastAsia" w:ascii="楷体" w:hAnsi="楷体" w:eastAsia="楷体"/>
          <w:lang w:val="en-US" w:eastAsia="zh-CN"/>
        </w:rPr>
        <w:t>6</w:t>
      </w:r>
      <w:r>
        <w:rPr>
          <w:rFonts w:hint="eastAsia" w:ascii="楷体" w:hAnsi="楷体" w:eastAsia="楷体"/>
        </w:rPr>
        <w:t xml:space="preserve">  </w:t>
      </w:r>
      <w:r>
        <w:rPr>
          <w:rFonts w:hint="eastAsia" w:ascii="楷体" w:hAnsi="楷体" w:eastAsia="楷体"/>
          <w:lang w:val="en-US" w:eastAsia="zh-CN"/>
        </w:rPr>
        <w:t>远控/联锁说明图</w:t>
      </w:r>
    </w:p>
    <w:p>
      <w:pPr>
        <w:jc w:val="both"/>
        <w:rPr>
          <w:rFonts w:hint="eastAsia" w:ascii="楷体" w:hAnsi="楷体" w:eastAsia="楷体"/>
          <w:b/>
          <w:sz w:val="24"/>
          <w:lang w:val="en-US" w:eastAsia="zh-CN"/>
        </w:rPr>
      </w:pPr>
    </w:p>
    <w:p>
      <w:pPr>
        <w:jc w:val="both"/>
        <w:rPr>
          <w:rFonts w:hint="eastAsia" w:ascii="楷体" w:hAnsi="楷体" w:eastAsia="楷体"/>
          <w:b/>
          <w:sz w:val="24"/>
          <w:lang w:val="en-US" w:eastAsia="zh-CN"/>
        </w:rPr>
      </w:pPr>
    </w:p>
    <w:p>
      <w:pPr>
        <w:pStyle w:val="5"/>
        <w:jc w:val="center"/>
        <w:rPr>
          <w:rFonts w:hint="eastAsia" w:ascii="楷体" w:hAnsi="楷体" w:eastAsia="楷体"/>
          <w:lang w:eastAsia="zh-CN"/>
        </w:rPr>
      </w:pPr>
      <w:r>
        <w:rPr>
          <w:rFonts w:hint="eastAsia" w:ascii="楷体" w:hAnsi="楷体" w:eastAsia="楷体"/>
          <w:lang w:eastAsia="zh-CN"/>
        </w:rPr>
        <w:drawing>
          <wp:inline distT="0" distB="0" distL="0" distR="0">
            <wp:extent cx="6401435" cy="5660390"/>
            <wp:effectExtent l="0" t="0" r="18415" b="16510"/>
            <wp:docPr id="8" name="_x0000_i1033"/>
            <wp:cNvGraphicFramePr/>
            <a:graphic xmlns:a="http://schemas.openxmlformats.org/drawingml/2006/main">
              <a:graphicData uri="http://schemas.openxmlformats.org/drawingml/2006/picture">
                <pic:pic xmlns:pic="http://schemas.openxmlformats.org/drawingml/2006/picture">
                  <pic:nvPicPr>
                    <pic:cNvPr id="8" name="_x0000_i1033"/>
                    <pic:cNvPicPr/>
                  </pic:nvPicPr>
                  <pic:blipFill>
                    <a:blip r:embed="rId16"/>
                    <a:stretch>
                      <a:fillRect/>
                    </a:stretch>
                  </pic:blipFill>
                  <pic:spPr>
                    <a:xfrm>
                      <a:off x="0" y="0"/>
                      <a:ext cx="6401549" cy="5660923"/>
                    </a:xfrm>
                    <a:prstGeom prst="rect">
                      <a:avLst/>
                    </a:prstGeom>
                  </pic:spPr>
                </pic:pic>
              </a:graphicData>
            </a:graphic>
          </wp:inline>
        </w:drawing>
      </w:r>
    </w:p>
    <w:p/>
    <w:p>
      <w:pPr>
        <w:pStyle w:val="5"/>
        <w:jc w:val="center"/>
        <w:rPr>
          <w:rFonts w:ascii="楷体" w:hAnsi="楷体" w:eastAsia="楷体"/>
        </w:rPr>
      </w:pPr>
      <w:r>
        <w:rPr>
          <w:rFonts w:ascii="楷体" w:hAnsi="楷体" w:eastAsia="楷体"/>
        </w:rPr>
        <w:br w:type="page"/>
      </w:r>
      <w:r>
        <w:rPr>
          <w:rFonts w:hint="eastAsia" w:ascii="楷体" w:hAnsi="楷体" w:eastAsia="楷体"/>
        </w:rPr>
        <w:t>附件</w:t>
      </w:r>
      <w:r>
        <w:rPr>
          <w:rFonts w:hint="eastAsia" w:ascii="楷体" w:hAnsi="楷体" w:eastAsia="楷体"/>
          <w:lang w:val="en-US" w:eastAsia="zh-CN"/>
        </w:rPr>
        <w:t>7</w:t>
      </w:r>
      <w:r>
        <w:rPr>
          <w:rFonts w:hint="eastAsia" w:ascii="楷体" w:hAnsi="楷体" w:eastAsia="楷体"/>
        </w:rPr>
        <w:t xml:space="preserve">   电控部分元器件清单</w:t>
      </w:r>
    </w:p>
    <w:tbl>
      <w:tblPr>
        <w:tblStyle w:val="4"/>
        <w:tblpPr w:leftFromText="180" w:rightFromText="180" w:vertAnchor="page" w:horzAnchor="margin" w:tblpY="2860"/>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shd w:val="clear" w:color="auto" w:fill="D9D9D9"/>
            <w:textDirection w:val="lrTb"/>
            <w:vAlign w:val="center"/>
          </w:tcPr>
          <w:p>
            <w:pPr>
              <w:jc w:val="center"/>
              <w:rPr>
                <w:rFonts w:hint="eastAsia" w:ascii="楷体" w:hAnsi="楷体" w:eastAsia="楷体"/>
                <w:b/>
                <w:sz w:val="24"/>
              </w:rPr>
            </w:pPr>
            <w:r>
              <w:rPr>
                <w:rFonts w:hint="eastAsia" w:ascii="楷体" w:hAnsi="楷体" w:eastAsia="楷体"/>
                <w:b/>
                <w:sz w:val="24"/>
              </w:rPr>
              <w:t>面板元器件</w:t>
            </w:r>
          </w:p>
          <w:p>
            <w:pPr>
              <w:jc w:val="center"/>
              <w:rPr>
                <w:rFonts w:hint="eastAsia" w:ascii="楷体" w:hAnsi="楷体" w:eastAsia="楷体"/>
                <w:b/>
                <w:sz w:val="24"/>
              </w:rPr>
            </w:pPr>
            <w:r>
              <w:rPr>
                <w:rFonts w:hint="eastAsia" w:ascii="楷体" w:hAnsi="楷体" w:eastAsia="楷体"/>
                <w:b/>
                <w:sz w:val="24"/>
              </w:rPr>
              <w:t>排布图</w:t>
            </w:r>
            <w:r>
              <w:rPr>
                <w:rFonts w:ascii="楷体" w:hAnsi="楷体" w:eastAsia="楷体"/>
              </w:rPr>
              <w:br w:type="page"/>
            </w:r>
            <w:r>
              <w:rPr>
                <w:rFonts w:hint="eastAsia" w:ascii="楷体" w:hAnsi="楷体" w:eastAsia="楷体"/>
                <w:b/>
                <w:bCs/>
                <w:sz w:val="24"/>
              </w:rPr>
              <w:t>符号</w:t>
            </w:r>
          </w:p>
        </w:tc>
        <w:tc>
          <w:tcPr>
            <w:tcW w:w="2551" w:type="dxa"/>
            <w:shd w:val="clear" w:color="auto" w:fill="D9D9D9"/>
            <w:textDirection w:val="lrTb"/>
            <w:vAlign w:val="center"/>
          </w:tcPr>
          <w:p>
            <w:pPr>
              <w:jc w:val="center"/>
              <w:rPr>
                <w:rFonts w:hint="eastAsia" w:ascii="楷体" w:hAnsi="楷体" w:eastAsia="楷体"/>
                <w:b/>
                <w:bCs/>
                <w:sz w:val="24"/>
              </w:rPr>
            </w:pPr>
            <w:r>
              <w:rPr>
                <w:rFonts w:hint="eastAsia" w:ascii="楷体" w:hAnsi="楷体" w:eastAsia="楷体"/>
                <w:b/>
                <w:bCs/>
                <w:sz w:val="24"/>
              </w:rPr>
              <w:t>名称及型号</w:t>
            </w:r>
          </w:p>
        </w:tc>
        <w:tc>
          <w:tcPr>
            <w:tcW w:w="5245" w:type="dxa"/>
            <w:shd w:val="clear" w:color="auto" w:fill="D9D9D9"/>
            <w:textDirection w:val="lrTb"/>
            <w:vAlign w:val="center"/>
          </w:tcPr>
          <w:p>
            <w:pPr>
              <w:jc w:val="center"/>
              <w:rPr>
                <w:rFonts w:hint="eastAsia" w:ascii="楷体" w:hAnsi="楷体" w:eastAsia="楷体"/>
                <w:b/>
                <w:sz w:val="24"/>
                <w:szCs w:val="24"/>
              </w:rPr>
            </w:pPr>
            <w:r>
              <w:rPr>
                <w:rFonts w:hint="eastAsia" w:ascii="楷体" w:hAnsi="楷体" w:eastAsia="楷体"/>
                <w:b/>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QF1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微断4PC25</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电源总控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QF2</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 xml:space="preserve">微断2PC6 </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控制变压器进线开关（控制电源总控）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QF3</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 xml:space="preserve">微断1PC10 </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接触器电源开关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QF4</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微断1PC10</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插座、排风扇开关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SPD1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防浪涌4P20kA</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三相电源防浪涌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FU1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保险2A</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控制电路保险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JFS1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温控器（风扇）</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风扇启停控制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QM1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电机断路器</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电机电源开关及电机过流保护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CJ1，CJ2</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交流接触器</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组合成可逆接触器，控制电机正反转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KA1-KA</w:t>
            </w:r>
            <w:r>
              <w:rPr>
                <w:rFonts w:ascii="楷体" w:hAnsi="楷体" w:eastAsia="楷体"/>
                <w:sz w:val="24"/>
                <w:lang w:val="en-US"/>
              </w:rPr>
              <w:t>6</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中间继电器(AC24V)</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组合成控制回路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KT1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时间继电器(AC24V)</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电机运行延时保护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T1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控制变压器(380/24)</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控制系统电源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LD0</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指示灯(24V</w:t>
            </w:r>
            <w:r>
              <w:rPr>
                <w:rFonts w:hint="eastAsia" w:ascii="楷体" w:hAnsi="楷体" w:eastAsia="楷体"/>
                <w:sz w:val="24"/>
                <w:szCs w:val="24"/>
                <w:lang w:val="en-US" w:eastAsia="zh-CN"/>
              </w:rPr>
              <w:t>红</w:t>
            </w:r>
            <w:r>
              <w:rPr>
                <w:rFonts w:hint="eastAsia" w:ascii="楷体" w:hAnsi="楷体" w:eastAsia="楷体"/>
                <w:sz w:val="24"/>
                <w:szCs w:val="24"/>
              </w:rPr>
              <w:t>）</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控制电源表示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LD1+SB1</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带灯按钮(24V红)</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制动按钮+制动表示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LD2+SB2</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带灯按钮(24V绿)</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缓解按钮+缓解表示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LD3+SB3</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带灯按钮(24V橙)</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复位/停止按钮+故障表示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rPr>
            </w:pPr>
            <w:r>
              <w:rPr>
                <w:rFonts w:hint="eastAsia" w:ascii="楷体" w:hAnsi="楷体" w:eastAsia="楷体"/>
                <w:sz w:val="24"/>
              </w:rPr>
              <w:t>LD4</w:t>
            </w:r>
          </w:p>
        </w:tc>
        <w:tc>
          <w:tcPr>
            <w:tcW w:w="2551" w:type="dxa"/>
            <w:textDirection w:val="lrTb"/>
            <w:vAlign w:val="center"/>
          </w:tcPr>
          <w:p>
            <w:pPr>
              <w:rPr>
                <w:rFonts w:hint="eastAsia" w:ascii="楷体" w:hAnsi="楷体" w:eastAsia="楷体"/>
                <w:sz w:val="24"/>
                <w:szCs w:val="24"/>
              </w:rPr>
            </w:pPr>
            <w:r>
              <w:rPr>
                <w:rFonts w:hint="eastAsia" w:ascii="楷体" w:hAnsi="楷体" w:eastAsia="楷体"/>
                <w:sz w:val="24"/>
                <w:szCs w:val="24"/>
              </w:rPr>
              <w:t>指示灯(24V白)</w:t>
            </w:r>
          </w:p>
        </w:tc>
        <w:tc>
          <w:tcPr>
            <w:tcW w:w="5245" w:type="dxa"/>
            <w:textDirection w:val="lrTb"/>
            <w:vAlign w:val="center"/>
          </w:tcPr>
          <w:p>
            <w:pPr>
              <w:rPr>
                <w:rFonts w:hint="eastAsia" w:ascii="楷体" w:hAnsi="楷体" w:eastAsia="楷体"/>
                <w:sz w:val="24"/>
                <w:szCs w:val="24"/>
              </w:rPr>
            </w:pPr>
            <w:r>
              <w:rPr>
                <w:rFonts w:hint="eastAsia" w:ascii="楷体" w:hAnsi="楷体" w:eastAsia="楷体"/>
                <w:sz w:val="24"/>
                <w:szCs w:val="24"/>
              </w:rPr>
              <w:t>正在</w:t>
            </w:r>
            <w:r>
              <w:rPr>
                <w:rFonts w:hint="eastAsia" w:ascii="楷体" w:hAnsi="楷体" w:eastAsia="楷体"/>
                <w:sz w:val="24"/>
                <w:szCs w:val="24"/>
                <w:lang w:val="en-US" w:eastAsia="zh-CN"/>
              </w:rPr>
              <w:t>转</w:t>
            </w:r>
            <w:r>
              <w:rPr>
                <w:rFonts w:hint="eastAsia" w:ascii="楷体" w:hAnsi="楷体" w:eastAsia="楷体"/>
                <w:sz w:val="24"/>
                <w:szCs w:val="24"/>
              </w:rPr>
              <w:t>换表示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lang w:val="en-US" w:eastAsia="zh-CN"/>
              </w:rPr>
            </w:pPr>
            <w:r>
              <w:rPr>
                <w:rFonts w:hint="eastAsia" w:ascii="楷体" w:hAnsi="楷体" w:eastAsia="楷体"/>
                <w:sz w:val="24"/>
                <w:lang w:val="en-US" w:eastAsia="zh-CN"/>
              </w:rPr>
              <w:t>SB4</w:t>
            </w:r>
          </w:p>
        </w:tc>
        <w:tc>
          <w:tcPr>
            <w:tcW w:w="2551" w:type="dxa"/>
            <w:textDirection w:val="lrTb"/>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转换开关</w:t>
            </w:r>
          </w:p>
        </w:tc>
        <w:tc>
          <w:tcPr>
            <w:tcW w:w="5245" w:type="dxa"/>
            <w:textDirection w:val="lrTb"/>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手动自动开关转换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extDirection w:val="lrTb"/>
            <w:vAlign w:val="center"/>
          </w:tcPr>
          <w:p>
            <w:pPr>
              <w:rPr>
                <w:rFonts w:hint="eastAsia" w:ascii="楷体" w:hAnsi="楷体" w:eastAsia="楷体"/>
                <w:sz w:val="24"/>
                <w:lang w:val="en-US" w:eastAsia="zh-CN"/>
              </w:rPr>
            </w:pPr>
            <w:r>
              <w:rPr>
                <w:rFonts w:hint="eastAsia" w:ascii="楷体" w:hAnsi="楷体" w:eastAsia="楷体"/>
                <w:sz w:val="24"/>
                <w:lang w:val="en-US" w:eastAsia="zh-CN"/>
              </w:rPr>
              <w:t>SB0</w:t>
            </w:r>
          </w:p>
        </w:tc>
        <w:tc>
          <w:tcPr>
            <w:tcW w:w="2551" w:type="dxa"/>
            <w:textDirection w:val="lrTb"/>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急停按钮</w:t>
            </w:r>
          </w:p>
        </w:tc>
        <w:tc>
          <w:tcPr>
            <w:tcW w:w="5245" w:type="dxa"/>
            <w:textDirection w:val="lrTb"/>
            <w:vAlign w:val="center"/>
          </w:tcPr>
          <w:p>
            <w:pPr>
              <w:rPr>
                <w:rFonts w:hint="eastAsia" w:ascii="楷体" w:hAnsi="楷体" w:eastAsia="楷体"/>
                <w:sz w:val="24"/>
                <w:szCs w:val="24"/>
                <w:lang w:val="en-US" w:eastAsia="zh-CN"/>
              </w:rPr>
            </w:pPr>
            <w:r>
              <w:rPr>
                <w:rFonts w:hint="eastAsia" w:ascii="楷体" w:hAnsi="楷体" w:eastAsia="楷体"/>
                <w:sz w:val="24"/>
                <w:szCs w:val="24"/>
                <w:lang w:val="en-US" w:eastAsia="zh-CN"/>
              </w:rPr>
              <w:t>遇意外情况紧急切断电机电源</w:t>
            </w:r>
          </w:p>
        </w:tc>
      </w:tr>
    </w:tbl>
    <w:p/>
    <w:sectPr>
      <w:footerReference r:id="rId6" w:type="first"/>
      <w:footerReference r:id="rId5" w:type="default"/>
      <w:pgSz w:w="11907" w:h="16840"/>
      <w:pgMar w:top="1418" w:right="1134" w:bottom="1418" w:left="1134" w:header="851" w:footer="992" w:gutter="284"/>
      <w:pgNumType w:start="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homas">
    <w:panose1 w:val="02000000000000000000"/>
    <w:charset w:val="00"/>
    <w:family w:val="auto"/>
    <w:pitch w:val="default"/>
    <w:sig w:usb0="A00002AF" w:usb1="500078FB" w:usb2="00000000" w:usb3="00000000" w:csb0="6000019F" w:csb1="DFF7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楷体简">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tabs>
        <w:tab w:val="clear" w:pos="4153"/>
        <w:tab w:val="clear" w:pos="8306"/>
      </w:tabs>
      <w:rPr>
        <w:rStyle w:val="26"/>
      </w:rPr>
    </w:pPr>
    <w:r>
      <w:rPr>
        <w:rStyle w:val="26"/>
      </w:rPr>
      <w:fldChar w:fldCharType="begin"/>
    </w:r>
    <w:r>
      <w:rPr>
        <w:rStyle w:val="26"/>
      </w:rPr>
      <w:instrText xml:space="preserve">PAGE  </w:instrText>
    </w:r>
    <w:r>
      <w:rPr>
        <w:rStyle w:val="26"/>
      </w:rPr>
      <w:fldChar w:fldCharType="end"/>
    </w:r>
  </w:p>
  <w:p>
    <w:pPr>
      <w:pStyle w:val="17"/>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pPr>
    <w:r>
      <w:fldChar w:fldCharType="begin"/>
    </w:r>
    <w:r>
      <w:instrText xml:space="preserve">PAGE   \* MERGEFORMAT</w:instrText>
    </w:r>
    <w:r>
      <w:fldChar w:fldCharType="separate"/>
    </w:r>
    <w:r>
      <w:rPr>
        <w:lang w:val="zh-CN"/>
      </w:rPr>
      <w:t>10</w:t>
    </w:r>
    <w:r>
      <w:fldChar w:fldCharType="end"/>
    </w:r>
  </w:p>
  <w:p>
    <w:pPr>
      <w:pStyle w:val="17"/>
      <w:tabs>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pPr>
      <w:pStyle w:val="17"/>
      <w:tabs>
        <w:tab w:val="clear" w:pos="4153"/>
        <w:tab w:val="clear" w:pos="8306"/>
      </w:tabs>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6E5"/>
    <w:multiLevelType w:val="multilevel"/>
    <w:tmpl w:val="05E426E5"/>
    <w:lvl w:ilvl="0" w:tentative="0">
      <w:start w:val="1"/>
      <w:numFmt w:val="decimal"/>
      <w:lvlText w:val="(%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
    <w:nsid w:val="274A725D"/>
    <w:multiLevelType w:val="multilevel"/>
    <w:tmpl w:val="274A725D"/>
    <w:lvl w:ilvl="0" w:tentative="0">
      <w:start w:val="1"/>
      <w:numFmt w:val="decimal"/>
      <w:lvlText w:val="(%1)"/>
      <w:lvlJc w:val="left"/>
      <w:pPr>
        <w:tabs>
          <w:tab w:val="left" w:pos="1270"/>
        </w:tabs>
        <w:ind w:left="1270" w:hanging="420"/>
      </w:pPr>
      <w:rPr>
        <w:rFonts w:hint="eastAsia"/>
      </w:rPr>
    </w:lvl>
    <w:lvl w:ilvl="1" w:tentative="0">
      <w:start w:val="1"/>
      <w:numFmt w:val="decimal"/>
      <w:lvlText w:val="%2、"/>
      <w:lvlJc w:val="left"/>
      <w:pPr>
        <w:tabs>
          <w:tab w:val="left" w:pos="730"/>
        </w:tabs>
        <w:ind w:left="730" w:hanging="360"/>
      </w:pPr>
      <w:rPr>
        <w:rFonts w:hint="eastAsia"/>
      </w:rPr>
    </w:lvl>
    <w:lvl w:ilvl="2" w:tentative="0">
      <w:start w:val="1"/>
      <w:numFmt w:val="lowerRoman"/>
      <w:lvlText w:val="%3."/>
      <w:lvlJc w:val="right"/>
      <w:pPr>
        <w:tabs>
          <w:tab w:val="left" w:pos="1210"/>
        </w:tabs>
        <w:ind w:left="1210" w:hanging="420"/>
      </w:pPr>
    </w:lvl>
    <w:lvl w:ilvl="3" w:tentative="0">
      <w:start w:val="1"/>
      <w:numFmt w:val="decimal"/>
      <w:lvlText w:val="%4."/>
      <w:lvlJc w:val="left"/>
      <w:pPr>
        <w:tabs>
          <w:tab w:val="left" w:pos="1630"/>
        </w:tabs>
        <w:ind w:left="1630" w:hanging="420"/>
      </w:pPr>
    </w:lvl>
    <w:lvl w:ilvl="4" w:tentative="0">
      <w:start w:val="1"/>
      <w:numFmt w:val="lowerLetter"/>
      <w:lvlText w:val="%5)"/>
      <w:lvlJc w:val="left"/>
      <w:pPr>
        <w:tabs>
          <w:tab w:val="left" w:pos="2050"/>
        </w:tabs>
        <w:ind w:left="2050" w:hanging="420"/>
      </w:pPr>
    </w:lvl>
    <w:lvl w:ilvl="5" w:tentative="0">
      <w:start w:val="1"/>
      <w:numFmt w:val="lowerRoman"/>
      <w:lvlText w:val="%6."/>
      <w:lvlJc w:val="right"/>
      <w:pPr>
        <w:tabs>
          <w:tab w:val="left" w:pos="2470"/>
        </w:tabs>
        <w:ind w:left="2470" w:hanging="420"/>
      </w:pPr>
    </w:lvl>
    <w:lvl w:ilvl="6" w:tentative="0">
      <w:start w:val="1"/>
      <w:numFmt w:val="decimal"/>
      <w:lvlText w:val="%7."/>
      <w:lvlJc w:val="left"/>
      <w:pPr>
        <w:tabs>
          <w:tab w:val="left" w:pos="2890"/>
        </w:tabs>
        <w:ind w:left="2890" w:hanging="420"/>
      </w:pPr>
    </w:lvl>
    <w:lvl w:ilvl="7" w:tentative="0">
      <w:start w:val="1"/>
      <w:numFmt w:val="lowerLetter"/>
      <w:lvlText w:val="%8)"/>
      <w:lvlJc w:val="left"/>
      <w:pPr>
        <w:tabs>
          <w:tab w:val="left" w:pos="3310"/>
        </w:tabs>
        <w:ind w:left="3310" w:hanging="420"/>
      </w:pPr>
    </w:lvl>
    <w:lvl w:ilvl="8" w:tentative="0">
      <w:start w:val="1"/>
      <w:numFmt w:val="lowerRoman"/>
      <w:lvlText w:val="%9."/>
      <w:lvlJc w:val="right"/>
      <w:pPr>
        <w:tabs>
          <w:tab w:val="left" w:pos="3730"/>
        </w:tabs>
        <w:ind w:left="3730" w:hanging="420"/>
      </w:pPr>
    </w:lvl>
  </w:abstractNum>
  <w:abstractNum w:abstractNumId="2">
    <w:nsid w:val="32F77CD7"/>
    <w:multiLevelType w:val="multilevel"/>
    <w:tmpl w:val="32F77CD7"/>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2553BB2"/>
    <w:multiLevelType w:val="multilevel"/>
    <w:tmpl w:val="52553BB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DD7801"/>
    <w:multiLevelType w:val="multilevel"/>
    <w:tmpl w:val="5BDD7801"/>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320"/>
        </w:tabs>
        <w:ind w:left="1320" w:hanging="4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425"/>
  <w:displayHorizontalDrawingGridEvery w:val="0"/>
  <w:displayVerticalDrawingGridEvery w:val="2"/>
  <w:characterSpacingControl w:val="compressPunctuation"/>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24011"/>
    <w:rsid w:val="45FE177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标题 11"/>
    <w:basedOn w:val="1"/>
    <w:uiPriority w:val="0"/>
    <w:pPr>
      <w:keepNext/>
      <w:keepLines/>
      <w:spacing w:before="340" w:after="330" w:line="578" w:lineRule="auto"/>
      <w:outlineLvl w:val="0"/>
    </w:pPr>
    <w:rPr>
      <w:b/>
      <w:bCs/>
      <w:kern w:val="44"/>
      <w:sz w:val="44"/>
      <w:szCs w:val="44"/>
    </w:rPr>
  </w:style>
  <w:style w:type="paragraph" w:customStyle="1" w:styleId="6">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标题 31"/>
    <w:basedOn w:val="1"/>
    <w:uiPriority w:val="0"/>
    <w:pPr>
      <w:keepNext/>
      <w:keepLines/>
      <w:spacing w:before="260" w:after="260" w:line="416" w:lineRule="auto"/>
      <w:outlineLvl w:val="2"/>
    </w:pPr>
    <w:rPr>
      <w:b/>
      <w:bCs/>
      <w:sz w:val="32"/>
      <w:szCs w:val="32"/>
    </w:rPr>
  </w:style>
  <w:style w:type="character" w:customStyle="1" w:styleId="8">
    <w:name w:val="默认段落字体1"/>
    <w:link w:val="1"/>
    <w:semiHidden/>
    <w:uiPriority w:val="0"/>
  </w:style>
  <w:style w:type="table" w:customStyle="1" w:styleId="9">
    <w:name w:val="普通表格1"/>
    <w:qFormat/>
    <w:uiPriority w:val="0"/>
  </w:style>
  <w:style w:type="paragraph" w:customStyle="1" w:styleId="10">
    <w:name w:val="目录 71"/>
    <w:basedOn w:val="1"/>
    <w:semiHidden/>
    <w:qFormat/>
    <w:uiPriority w:val="0"/>
    <w:pPr>
      <w:ind w:left="2520" w:leftChars="1200"/>
    </w:pPr>
  </w:style>
  <w:style w:type="paragraph" w:customStyle="1" w:styleId="11">
    <w:name w:val="文档结构图1"/>
    <w:basedOn w:val="1"/>
    <w:semiHidden/>
    <w:uiPriority w:val="0"/>
    <w:pPr>
      <w:shd w:val="clear" w:color="auto" w:fill="000080"/>
    </w:pPr>
  </w:style>
  <w:style w:type="paragraph" w:customStyle="1" w:styleId="12">
    <w:name w:val="批注文字1"/>
    <w:basedOn w:val="1"/>
    <w:semiHidden/>
    <w:qFormat/>
    <w:uiPriority w:val="0"/>
    <w:pPr>
      <w:jc w:val="left"/>
    </w:pPr>
  </w:style>
  <w:style w:type="paragraph" w:customStyle="1" w:styleId="13">
    <w:name w:val="目录 51"/>
    <w:basedOn w:val="1"/>
    <w:semiHidden/>
    <w:qFormat/>
    <w:uiPriority w:val="0"/>
    <w:pPr>
      <w:ind w:left="1680" w:leftChars="800"/>
    </w:pPr>
  </w:style>
  <w:style w:type="paragraph" w:customStyle="1" w:styleId="14">
    <w:name w:val="目录 31"/>
    <w:basedOn w:val="1"/>
    <w:qFormat/>
    <w:uiPriority w:val="0"/>
    <w:pPr>
      <w:ind w:left="840" w:leftChars="400"/>
    </w:pPr>
  </w:style>
  <w:style w:type="paragraph" w:customStyle="1" w:styleId="15">
    <w:name w:val="目录 81"/>
    <w:basedOn w:val="1"/>
    <w:semiHidden/>
    <w:qFormat/>
    <w:uiPriority w:val="0"/>
    <w:pPr>
      <w:ind w:left="2940" w:leftChars="1400"/>
    </w:pPr>
  </w:style>
  <w:style w:type="paragraph" w:customStyle="1" w:styleId="16">
    <w:name w:val="日期1"/>
    <w:basedOn w:val="1"/>
    <w:semiHidden/>
    <w:qFormat/>
    <w:uiPriority w:val="0"/>
    <w:pPr>
      <w:ind w:left="100" w:leftChars="2500"/>
    </w:pPr>
    <w:rPr>
      <w:rFonts w:ascii="黑体" w:eastAsia="黑体"/>
      <w:b/>
      <w:bCs/>
      <w:sz w:val="32"/>
    </w:rPr>
  </w:style>
  <w:style w:type="paragraph" w:customStyle="1" w:styleId="17">
    <w:name w:val="页脚1"/>
    <w:basedOn w:val="1"/>
    <w:link w:val="18"/>
    <w:qFormat/>
    <w:uiPriority w:val="0"/>
    <w:pPr>
      <w:tabs>
        <w:tab w:val="center" w:pos="4153"/>
        <w:tab w:val="right" w:pos="8306"/>
      </w:tabs>
      <w:snapToGrid w:val="0"/>
      <w:jc w:val="left"/>
    </w:pPr>
    <w:rPr>
      <w:sz w:val="18"/>
      <w:szCs w:val="18"/>
    </w:rPr>
  </w:style>
  <w:style w:type="character" w:customStyle="1" w:styleId="18">
    <w:name w:val="页脚 Char"/>
    <w:link w:val="17"/>
    <w:qFormat/>
    <w:uiPriority w:val="0"/>
    <w:rPr>
      <w:kern w:val="2"/>
      <w:sz w:val="18"/>
      <w:szCs w:val="18"/>
    </w:rPr>
  </w:style>
  <w:style w:type="paragraph" w:customStyle="1" w:styleId="19">
    <w:name w:val="页眉1"/>
    <w:basedOn w:val="1"/>
    <w:semiHidden/>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目录 11"/>
    <w:basedOn w:val="1"/>
    <w:qFormat/>
    <w:uiPriority w:val="0"/>
  </w:style>
  <w:style w:type="paragraph" w:customStyle="1" w:styleId="21">
    <w:name w:val="目录 41"/>
    <w:basedOn w:val="1"/>
    <w:semiHidden/>
    <w:qFormat/>
    <w:uiPriority w:val="0"/>
    <w:pPr>
      <w:ind w:left="1260" w:leftChars="600"/>
    </w:pPr>
  </w:style>
  <w:style w:type="paragraph" w:customStyle="1" w:styleId="22">
    <w:name w:val="目录 61"/>
    <w:basedOn w:val="1"/>
    <w:semiHidden/>
    <w:qFormat/>
    <w:uiPriority w:val="0"/>
    <w:pPr>
      <w:ind w:left="2100" w:leftChars="1000"/>
    </w:pPr>
  </w:style>
  <w:style w:type="paragraph" w:customStyle="1" w:styleId="23">
    <w:name w:val="正文文本缩进 31"/>
    <w:basedOn w:val="1"/>
    <w:semiHidden/>
    <w:qFormat/>
    <w:uiPriority w:val="0"/>
    <w:pPr>
      <w:widowControl/>
      <w:autoSpaceDE w:val="0"/>
      <w:autoSpaceDN w:val="0"/>
      <w:spacing w:line="360" w:lineRule="auto"/>
      <w:ind w:firstLine="600"/>
    </w:pPr>
    <w:rPr>
      <w:kern w:val="0"/>
      <w:sz w:val="30"/>
    </w:rPr>
  </w:style>
  <w:style w:type="paragraph" w:customStyle="1" w:styleId="24">
    <w:name w:val="目录 21"/>
    <w:basedOn w:val="1"/>
    <w:uiPriority w:val="0"/>
    <w:pPr>
      <w:ind w:left="420" w:leftChars="200"/>
    </w:pPr>
  </w:style>
  <w:style w:type="paragraph" w:customStyle="1" w:styleId="25">
    <w:name w:val="目录 91"/>
    <w:basedOn w:val="1"/>
    <w:semiHidden/>
    <w:qFormat/>
    <w:uiPriority w:val="0"/>
    <w:pPr>
      <w:ind w:left="3360" w:leftChars="1600"/>
    </w:pPr>
  </w:style>
  <w:style w:type="character" w:customStyle="1" w:styleId="26">
    <w:name w:val="页码1"/>
    <w:basedOn w:val="8"/>
    <w:link w:val="1"/>
    <w:semiHidden/>
    <w:qFormat/>
    <w:uiPriority w:val="0"/>
  </w:style>
  <w:style w:type="character" w:customStyle="1" w:styleId="27">
    <w:name w:val="超链接1"/>
    <w:link w:val="1"/>
    <w:qFormat/>
    <w:uiPriority w:val="0"/>
    <w:rPr>
      <w:color w:val="0000FF"/>
      <w:u w:val="single"/>
    </w:rPr>
  </w:style>
  <w:style w:type="character" w:customStyle="1" w:styleId="28">
    <w:name w:val="批注引用1"/>
    <w:link w:val="1"/>
    <w:semiHidden/>
    <w:qFormat/>
    <w:uiPriority w:val="0"/>
    <w:rPr>
      <w:sz w:val="21"/>
      <w:szCs w:val="21"/>
    </w:rPr>
  </w:style>
  <w:style w:type="paragraph" w:customStyle="1" w:styleId="29">
    <w:name w:val="标题4"/>
    <w:basedOn w:val="7"/>
    <w:qFormat/>
    <w:uiPriority w:val="0"/>
    <w:pPr>
      <w:spacing w:line="415" w:lineRule="auto"/>
    </w:pPr>
    <w:rPr>
      <w:sz w:val="30"/>
    </w:rPr>
  </w:style>
  <w:style w:type="paragraph" w:customStyle="1" w:styleId="30">
    <w:name w:val="节标题"/>
    <w:basedOn w:val="1"/>
    <w:qFormat/>
    <w:uiPriority w:val="0"/>
    <w:pPr>
      <w:widowControl/>
      <w:spacing w:line="578" w:lineRule="atLeast"/>
      <w:jc w:val="center"/>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2024-12-23T03:49:00Z</dcterms:created>
  <dc:creator>Administrator</dc:creator>
  <cp:lastModifiedBy>Administrator</cp:lastModifiedBy>
  <dcterms:modified xsi:type="dcterms:W3CDTF">2024-12-23T03:52:40Z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